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0436" w14:textId="6832E324" w:rsidR="00B102A6" w:rsidRPr="00FF45F3" w:rsidRDefault="00B102A6" w:rsidP="00FF45F3">
      <w:pPr>
        <w:spacing w:after="0" w:line="276" w:lineRule="auto"/>
        <w:jc w:val="center"/>
        <w:rPr>
          <w:rFonts w:ascii="Arial Narrow" w:eastAsia="Times New Roman" w:hAnsi="Arial Narrow" w:cs="Times New Roman"/>
          <w:b/>
          <w:color w:val="000000"/>
          <w:lang w:val="en-GB"/>
        </w:rPr>
      </w:pPr>
      <w:bookmarkStart w:id="0" w:name="_GoBack"/>
      <w:bookmarkEnd w:id="0"/>
      <w:r w:rsidRPr="00FF45F3">
        <w:rPr>
          <w:rFonts w:ascii="Arial Narrow" w:eastAsia="Times New Roman" w:hAnsi="Arial Narrow" w:cs="Times New Roman"/>
          <w:b/>
          <w:bCs/>
          <w:color w:val="000000"/>
          <w:lang w:val="en-GB"/>
        </w:rPr>
        <w:t xml:space="preserve">Notice No. </w:t>
      </w:r>
      <w:r w:rsidR="002248E8">
        <w:rPr>
          <w:rFonts w:ascii="Arial Narrow" w:eastAsia="Times New Roman" w:hAnsi="Arial Narrow" w:cs="Times New Roman"/>
          <w:b/>
          <w:bCs/>
          <w:color w:val="000000"/>
          <w:lang w:val="en-GB"/>
        </w:rPr>
        <w:t>1920</w:t>
      </w:r>
      <w:r w:rsidRPr="00FF45F3">
        <w:rPr>
          <w:rFonts w:ascii="Arial Narrow" w:eastAsia="Times New Roman" w:hAnsi="Arial Narrow" w:cs="Times New Roman"/>
          <w:b/>
          <w:bCs/>
          <w:color w:val="000000"/>
          <w:lang w:val="en-GB"/>
        </w:rPr>
        <w:t>/2022</w:t>
      </w:r>
    </w:p>
    <w:p w14:paraId="3E6D551F" w14:textId="5FF1769B" w:rsidR="00B102A6" w:rsidRPr="00FF45F3" w:rsidRDefault="00064695" w:rsidP="00FF45F3">
      <w:pPr>
        <w:pBdr>
          <w:top w:val="nil"/>
          <w:left w:val="nil"/>
          <w:bottom w:val="nil"/>
          <w:right w:val="nil"/>
          <w:between w:val="nil"/>
        </w:pBdr>
        <w:spacing w:after="0" w:line="360" w:lineRule="auto"/>
        <w:jc w:val="center"/>
        <w:rPr>
          <w:rFonts w:ascii="Arial Narrow" w:eastAsia="Arial Narrow" w:hAnsi="Arial Narrow" w:cs="Arial Narrow"/>
          <w:b/>
          <w:color w:val="000000"/>
          <w:lang w:val="en-GB"/>
        </w:rPr>
      </w:pPr>
      <w:r>
        <w:rPr>
          <w:rFonts w:ascii="Arial Narrow" w:eastAsia="Arial Narrow" w:hAnsi="Arial Narrow" w:cs="Arial Narrow"/>
          <w:b/>
          <w:color w:val="000000"/>
          <w:lang w:val="en-GB"/>
        </w:rPr>
        <w:t>Job opening for 1 Associate</w:t>
      </w:r>
      <w:r w:rsidR="00B102A6" w:rsidRPr="00FF45F3">
        <w:rPr>
          <w:rFonts w:ascii="Arial Narrow" w:eastAsia="Arial Narrow" w:hAnsi="Arial Narrow" w:cs="Arial Narrow"/>
          <w:b/>
          <w:color w:val="000000"/>
          <w:lang w:val="en-GB"/>
        </w:rPr>
        <w:t xml:space="preserve"> Professor in the area of International Relations</w:t>
      </w:r>
    </w:p>
    <w:p w14:paraId="0367675F" w14:textId="77777777" w:rsidR="00B102A6" w:rsidRPr="00FF45F3" w:rsidRDefault="00B102A6" w:rsidP="00FF45F3">
      <w:pPr>
        <w:pBdr>
          <w:top w:val="nil"/>
          <w:left w:val="nil"/>
          <w:bottom w:val="nil"/>
          <w:right w:val="nil"/>
          <w:between w:val="nil"/>
        </w:pBdr>
        <w:spacing w:after="0" w:line="360" w:lineRule="auto"/>
        <w:jc w:val="center"/>
        <w:rPr>
          <w:rFonts w:ascii="Arial Narrow" w:eastAsia="Arial Narrow" w:hAnsi="Arial Narrow" w:cs="Arial Narrow"/>
          <w:b/>
          <w:color w:val="000000"/>
          <w:lang w:val="en-GB"/>
        </w:rPr>
      </w:pPr>
      <w:r w:rsidRPr="00FF45F3">
        <w:rPr>
          <w:rStyle w:val="normaltextrun"/>
          <w:rFonts w:ascii="Arial Narrow" w:hAnsi="Arial Narrow"/>
          <w:b/>
          <w:bCs/>
          <w:color w:val="000000"/>
          <w:lang w:val="en-US"/>
        </w:rPr>
        <w:t xml:space="preserve">Faculty of Social Sciences and Humanities – </w:t>
      </w:r>
      <w:proofErr w:type="spellStart"/>
      <w:r w:rsidRPr="00FF45F3">
        <w:rPr>
          <w:rFonts w:ascii="Arial Narrow" w:eastAsia="Arial Narrow" w:hAnsi="Arial Narrow" w:cs="Arial Narrow"/>
          <w:b/>
          <w:lang w:val="en-GB"/>
        </w:rPr>
        <w:t>Universidade</w:t>
      </w:r>
      <w:proofErr w:type="spellEnd"/>
      <w:r w:rsidRPr="00FF45F3">
        <w:rPr>
          <w:rFonts w:ascii="Arial Narrow" w:eastAsia="Arial Narrow" w:hAnsi="Arial Narrow" w:cs="Arial Narrow"/>
          <w:b/>
          <w:lang w:val="en-GB"/>
        </w:rPr>
        <w:t xml:space="preserve"> NOVA de </w:t>
      </w:r>
      <w:proofErr w:type="spellStart"/>
      <w:r w:rsidRPr="00FF45F3">
        <w:rPr>
          <w:rFonts w:ascii="Arial Narrow" w:eastAsia="Arial Narrow" w:hAnsi="Arial Narrow" w:cs="Arial Narrow"/>
          <w:b/>
          <w:lang w:val="en-GB"/>
        </w:rPr>
        <w:t>Lisboa</w:t>
      </w:r>
      <w:proofErr w:type="spellEnd"/>
    </w:p>
    <w:p w14:paraId="189AC734" w14:textId="77777777" w:rsidR="00B25769" w:rsidRPr="00FF45F3" w:rsidRDefault="00B25769" w:rsidP="00FF45F3">
      <w:pPr>
        <w:spacing w:after="0" w:line="276" w:lineRule="auto"/>
        <w:jc w:val="both"/>
        <w:rPr>
          <w:rFonts w:ascii="Arial Narrow" w:eastAsia="Times New Roman" w:hAnsi="Arial Narrow" w:cs="Times New Roman"/>
          <w:color w:val="000000"/>
          <w:lang w:val="en-GB"/>
        </w:rPr>
      </w:pPr>
    </w:p>
    <w:p w14:paraId="04D8C77F" w14:textId="5C3FFB57"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 xml:space="preserve">Under the terms of Article 39 of the University Academic Staff Career Statute, approved by Decree-Law No. 448/79, of 13 November, in its current wording (hereinafter ECDU), the Dean of the Faculty of Social and Human Sciences at the NOVA University of Lisbon, Professor </w:t>
      </w:r>
      <w:proofErr w:type="spellStart"/>
      <w:r w:rsidRPr="00FF45F3">
        <w:rPr>
          <w:rFonts w:ascii="Arial Narrow" w:eastAsia="Times New Roman" w:hAnsi="Arial Narrow" w:cs="Times New Roman"/>
          <w:color w:val="000000"/>
          <w:lang w:val="en-GB"/>
        </w:rPr>
        <w:t>Doutor</w:t>
      </w:r>
      <w:proofErr w:type="spellEnd"/>
      <w:r w:rsidRPr="00FF45F3">
        <w:rPr>
          <w:rFonts w:ascii="Arial Narrow" w:eastAsia="Times New Roman" w:hAnsi="Arial Narrow" w:cs="Times New Roman"/>
          <w:color w:val="000000"/>
          <w:lang w:val="en-GB"/>
        </w:rPr>
        <w:t xml:space="preserve"> </w:t>
      </w:r>
      <w:proofErr w:type="spellStart"/>
      <w:r w:rsidRPr="00FF45F3">
        <w:rPr>
          <w:rFonts w:ascii="Arial Narrow" w:eastAsia="Times New Roman" w:hAnsi="Arial Narrow" w:cs="Times New Roman"/>
          <w:color w:val="000000"/>
          <w:lang w:val="en-GB"/>
        </w:rPr>
        <w:t>Luís</w:t>
      </w:r>
      <w:proofErr w:type="spellEnd"/>
      <w:r w:rsidRPr="00FF45F3">
        <w:rPr>
          <w:rFonts w:ascii="Arial Narrow" w:eastAsia="Times New Roman" w:hAnsi="Arial Narrow" w:cs="Times New Roman"/>
          <w:color w:val="000000"/>
          <w:lang w:val="en-GB"/>
        </w:rPr>
        <w:t xml:space="preserve"> </w:t>
      </w:r>
      <w:proofErr w:type="spellStart"/>
      <w:r w:rsidRPr="00FF45F3">
        <w:rPr>
          <w:rFonts w:ascii="Arial Narrow" w:eastAsia="Times New Roman" w:hAnsi="Arial Narrow" w:cs="Times New Roman"/>
          <w:color w:val="000000"/>
          <w:lang w:val="en-GB"/>
        </w:rPr>
        <w:t>Baptista</w:t>
      </w:r>
      <w:proofErr w:type="spellEnd"/>
      <w:r w:rsidRPr="00FF45F3">
        <w:rPr>
          <w:rFonts w:ascii="Arial Narrow" w:eastAsia="Times New Roman" w:hAnsi="Arial Narrow" w:cs="Times New Roman"/>
          <w:color w:val="000000"/>
          <w:lang w:val="en-GB"/>
        </w:rPr>
        <w:t xml:space="preserve">, through the use of the powers delegated under the terms of paragraph 1.2 of Order No. 7597/2021, of 23 July, published in </w:t>
      </w:r>
      <w:proofErr w:type="spellStart"/>
      <w:r w:rsidRPr="00FF45F3">
        <w:rPr>
          <w:rFonts w:ascii="Arial Narrow" w:eastAsia="Times New Roman" w:hAnsi="Arial Narrow" w:cs="Times New Roman"/>
          <w:i/>
          <w:iCs/>
          <w:color w:val="000000"/>
          <w:lang w:val="en-GB"/>
        </w:rPr>
        <w:t>Diário</w:t>
      </w:r>
      <w:proofErr w:type="spellEnd"/>
      <w:r w:rsidRPr="00FF45F3">
        <w:rPr>
          <w:rFonts w:ascii="Arial Narrow" w:eastAsia="Times New Roman" w:hAnsi="Arial Narrow" w:cs="Times New Roman"/>
          <w:i/>
          <w:iCs/>
          <w:color w:val="000000"/>
          <w:lang w:val="en-GB"/>
        </w:rPr>
        <w:t xml:space="preserve"> da </w:t>
      </w:r>
      <w:proofErr w:type="spellStart"/>
      <w:r w:rsidRPr="00FF45F3">
        <w:rPr>
          <w:rFonts w:ascii="Arial Narrow" w:eastAsia="Times New Roman" w:hAnsi="Arial Narrow" w:cs="Times New Roman"/>
          <w:i/>
          <w:iCs/>
          <w:color w:val="000000"/>
          <w:lang w:val="en-GB"/>
        </w:rPr>
        <w:t>República</w:t>
      </w:r>
      <w:proofErr w:type="spellEnd"/>
      <w:r w:rsidRPr="00FF45F3">
        <w:rPr>
          <w:rFonts w:ascii="Arial Narrow" w:eastAsia="Times New Roman" w:hAnsi="Arial Narrow" w:cs="Times New Roman"/>
          <w:color w:val="000000"/>
          <w:lang w:val="en-GB"/>
        </w:rPr>
        <w:t xml:space="preserve">, 2nd series, No. 148, of 2 August, hereby makes it known that a competition based on qualifications is open for the period of 30 working days, starting from the day immediately following the publication of this Notice in </w:t>
      </w:r>
      <w:proofErr w:type="spellStart"/>
      <w:r w:rsidRPr="00FF45F3">
        <w:rPr>
          <w:rFonts w:ascii="Arial Narrow" w:eastAsia="Times New Roman" w:hAnsi="Arial Narrow" w:cs="Times New Roman"/>
          <w:i/>
          <w:iCs/>
          <w:color w:val="000000"/>
          <w:lang w:val="en-GB"/>
        </w:rPr>
        <w:t>Diário</w:t>
      </w:r>
      <w:proofErr w:type="spellEnd"/>
      <w:r w:rsidRPr="00FF45F3">
        <w:rPr>
          <w:rFonts w:ascii="Arial Narrow" w:eastAsia="Times New Roman" w:hAnsi="Arial Narrow" w:cs="Times New Roman"/>
          <w:i/>
          <w:iCs/>
          <w:color w:val="000000"/>
          <w:lang w:val="en-GB"/>
        </w:rPr>
        <w:t xml:space="preserve"> da </w:t>
      </w:r>
      <w:proofErr w:type="spellStart"/>
      <w:r w:rsidRPr="00FF45F3">
        <w:rPr>
          <w:rFonts w:ascii="Arial Narrow" w:eastAsia="Times New Roman" w:hAnsi="Arial Narrow" w:cs="Times New Roman"/>
          <w:i/>
          <w:iCs/>
          <w:color w:val="000000"/>
          <w:lang w:val="en-GB"/>
        </w:rPr>
        <w:t>República</w:t>
      </w:r>
      <w:proofErr w:type="spellEnd"/>
      <w:r w:rsidRPr="00FF45F3">
        <w:rPr>
          <w:rFonts w:ascii="Arial Narrow" w:eastAsia="Times New Roman" w:hAnsi="Arial Narrow" w:cs="Times New Roman"/>
          <w:color w:val="000000"/>
          <w:lang w:val="en-GB"/>
        </w:rPr>
        <w:t xml:space="preserve">, for recruitment for </w:t>
      </w:r>
      <w:r w:rsidR="002F4B1E" w:rsidRPr="00FF45F3">
        <w:rPr>
          <w:rFonts w:ascii="Arial Narrow" w:eastAsia="Times New Roman" w:hAnsi="Arial Narrow" w:cs="Times New Roman"/>
          <w:bCs/>
          <w:color w:val="000000"/>
          <w:lang w:val="en-GB"/>
        </w:rPr>
        <w:t>one</w:t>
      </w:r>
      <w:r w:rsidRPr="00FF45F3">
        <w:rPr>
          <w:rFonts w:ascii="Arial Narrow" w:eastAsia="Times New Roman" w:hAnsi="Arial Narrow" w:cs="Times New Roman"/>
          <w:bCs/>
          <w:color w:val="000000"/>
          <w:lang w:val="en-GB"/>
        </w:rPr>
        <w:t xml:space="preserve"> post of Associate Professor</w:t>
      </w:r>
      <w:r w:rsidRPr="00FF45F3">
        <w:rPr>
          <w:rFonts w:ascii="Arial Narrow" w:eastAsia="Times New Roman" w:hAnsi="Arial Narrow" w:cs="Times New Roman"/>
          <w:color w:val="000000"/>
          <w:lang w:val="en-GB"/>
        </w:rPr>
        <w:t xml:space="preserve"> in the disciplinary area of </w:t>
      </w:r>
      <w:r w:rsidR="002F4B1E" w:rsidRPr="00FF45F3">
        <w:rPr>
          <w:rFonts w:ascii="Arial Narrow" w:eastAsia="Times New Roman" w:hAnsi="Arial Narrow" w:cs="Times New Roman"/>
          <w:color w:val="000000"/>
          <w:lang w:val="en-GB"/>
        </w:rPr>
        <w:t>International Relations</w:t>
      </w:r>
      <w:r w:rsidRPr="00FF45F3">
        <w:rPr>
          <w:rFonts w:ascii="Arial Narrow" w:eastAsia="Times New Roman" w:hAnsi="Arial Narrow" w:cs="Times New Roman"/>
          <w:color w:val="000000"/>
          <w:lang w:val="en-GB"/>
        </w:rPr>
        <w:t>, with a relevant cur</w:t>
      </w:r>
      <w:r w:rsidR="002F4B1E" w:rsidRPr="00FF45F3">
        <w:rPr>
          <w:rFonts w:ascii="Arial Narrow" w:eastAsia="Times New Roman" w:hAnsi="Arial Narrow" w:cs="Times New Roman"/>
          <w:color w:val="000000"/>
          <w:lang w:val="en-GB"/>
        </w:rPr>
        <w:t>riculum</w:t>
      </w:r>
      <w:r w:rsidRPr="00FF45F3">
        <w:rPr>
          <w:rFonts w:ascii="Arial Narrow" w:eastAsia="Times New Roman" w:hAnsi="Arial Narrow" w:cs="Times New Roman"/>
          <w:color w:val="000000"/>
          <w:lang w:val="en-GB"/>
        </w:rPr>
        <w:t>, at the Faculty of Social and Human Sciences of this University.</w:t>
      </w:r>
    </w:p>
    <w:p w14:paraId="0B6A100F" w14:textId="36E33B9F"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 xml:space="preserve">The opening of this competition procedure, as well as the appointment of its jury, were authorized by </w:t>
      </w:r>
      <w:r w:rsidRPr="002248E8">
        <w:rPr>
          <w:rFonts w:ascii="Arial Narrow" w:eastAsia="Times New Roman" w:hAnsi="Arial Narrow" w:cs="Times New Roman"/>
          <w:color w:val="000000"/>
          <w:lang w:val="en-GB"/>
        </w:rPr>
        <w:t xml:space="preserve">Order </w:t>
      </w:r>
      <w:r w:rsidR="007A2365" w:rsidRPr="002248E8">
        <w:rPr>
          <w:rFonts w:ascii="Arial Narrow" w:eastAsia="Times New Roman" w:hAnsi="Arial Narrow" w:cs="Times New Roman"/>
          <w:color w:val="000000"/>
          <w:lang w:val="en-GB"/>
        </w:rPr>
        <w:t>of</w:t>
      </w:r>
      <w:r w:rsidRPr="002248E8">
        <w:rPr>
          <w:rFonts w:ascii="Arial Narrow" w:eastAsia="Times New Roman" w:hAnsi="Arial Narrow" w:cs="Times New Roman"/>
          <w:color w:val="000000"/>
          <w:lang w:val="en-GB"/>
        </w:rPr>
        <w:t xml:space="preserve"> </w:t>
      </w:r>
      <w:r w:rsidR="002248E8" w:rsidRPr="002248E8">
        <w:rPr>
          <w:rFonts w:ascii="Arial Narrow" w:eastAsia="Times New Roman" w:hAnsi="Arial Narrow" w:cs="Times New Roman"/>
          <w:color w:val="000000"/>
          <w:lang w:val="en-GB"/>
        </w:rPr>
        <w:t>the 23rd of November of 2022</w:t>
      </w:r>
      <w:r w:rsidRPr="002248E8">
        <w:rPr>
          <w:rFonts w:ascii="Arial Narrow" w:eastAsia="Times New Roman" w:hAnsi="Arial Narrow" w:cs="Times New Roman"/>
          <w:color w:val="000000"/>
          <w:lang w:val="en-GB"/>
        </w:rPr>
        <w:t xml:space="preserve">, of the Rector of the NOVA University of Lisbon, Professor </w:t>
      </w:r>
      <w:proofErr w:type="spellStart"/>
      <w:r w:rsidRPr="002248E8">
        <w:rPr>
          <w:rFonts w:ascii="Arial Narrow" w:eastAsia="Times New Roman" w:hAnsi="Arial Narrow" w:cs="Times New Roman"/>
          <w:color w:val="000000"/>
          <w:lang w:val="en-GB"/>
        </w:rPr>
        <w:t>Doutor</w:t>
      </w:r>
      <w:proofErr w:type="spellEnd"/>
      <w:r w:rsidRPr="00FF45F3">
        <w:rPr>
          <w:rFonts w:ascii="Arial Narrow" w:eastAsia="Times New Roman" w:hAnsi="Arial Narrow" w:cs="Times New Roman"/>
          <w:color w:val="000000"/>
          <w:lang w:val="en-GB"/>
        </w:rPr>
        <w:t xml:space="preserve"> </w:t>
      </w:r>
      <w:proofErr w:type="spellStart"/>
      <w:r w:rsidRPr="00FF45F3">
        <w:rPr>
          <w:rFonts w:ascii="Arial Narrow" w:eastAsia="Times New Roman" w:hAnsi="Arial Narrow" w:cs="Times New Roman"/>
          <w:color w:val="000000"/>
          <w:lang w:val="en-GB"/>
        </w:rPr>
        <w:t>João</w:t>
      </w:r>
      <w:proofErr w:type="spellEnd"/>
      <w:r w:rsidRPr="00FF45F3">
        <w:rPr>
          <w:rFonts w:ascii="Arial Narrow" w:eastAsia="Times New Roman" w:hAnsi="Arial Narrow" w:cs="Times New Roman"/>
          <w:color w:val="000000"/>
          <w:lang w:val="en-GB"/>
        </w:rPr>
        <w:t xml:space="preserve"> </w:t>
      </w:r>
      <w:proofErr w:type="spellStart"/>
      <w:r w:rsidRPr="00FF45F3">
        <w:rPr>
          <w:rFonts w:ascii="Arial Narrow" w:eastAsia="Times New Roman" w:hAnsi="Arial Narrow" w:cs="Times New Roman"/>
          <w:color w:val="000000"/>
          <w:lang w:val="en-GB"/>
        </w:rPr>
        <w:t>Sàágua</w:t>
      </w:r>
      <w:proofErr w:type="spellEnd"/>
      <w:r w:rsidRPr="00FF45F3">
        <w:rPr>
          <w:rFonts w:ascii="Arial Narrow" w:eastAsia="Times New Roman" w:hAnsi="Arial Narrow" w:cs="Times New Roman"/>
          <w:color w:val="000000"/>
          <w:lang w:val="en-GB"/>
        </w:rPr>
        <w:t>.</w:t>
      </w:r>
    </w:p>
    <w:p w14:paraId="7EF6B669" w14:textId="2C457E21"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 xml:space="preserve">This is a competition based on qualifications and is governed by the provisions of Decree Law No. 112/2021, of 14 December, without prejudice to the requirements set out in Articles 37 and following of the ECDU and the Regulations for University Academic Career Staff Competitions at the NOVA University of Lisbon, published in the annex to Order No. 3012/2015, of 20 February, published in </w:t>
      </w:r>
      <w:proofErr w:type="spellStart"/>
      <w:r w:rsidRPr="00FF45F3">
        <w:rPr>
          <w:rFonts w:ascii="Arial Narrow" w:eastAsia="Times New Roman" w:hAnsi="Arial Narrow" w:cs="Times New Roman"/>
          <w:i/>
          <w:iCs/>
          <w:color w:val="000000"/>
          <w:lang w:val="en-GB"/>
        </w:rPr>
        <w:t>Diário</w:t>
      </w:r>
      <w:proofErr w:type="spellEnd"/>
      <w:r w:rsidRPr="00FF45F3">
        <w:rPr>
          <w:rFonts w:ascii="Arial Narrow" w:eastAsia="Times New Roman" w:hAnsi="Arial Narrow" w:cs="Times New Roman"/>
          <w:i/>
          <w:iCs/>
          <w:color w:val="000000"/>
          <w:lang w:val="en-GB"/>
        </w:rPr>
        <w:t xml:space="preserve"> da </w:t>
      </w:r>
      <w:proofErr w:type="spellStart"/>
      <w:r w:rsidRPr="00FF45F3">
        <w:rPr>
          <w:rFonts w:ascii="Arial Narrow" w:eastAsia="Times New Roman" w:hAnsi="Arial Narrow" w:cs="Times New Roman"/>
          <w:i/>
          <w:iCs/>
          <w:color w:val="000000"/>
          <w:lang w:val="en-GB"/>
        </w:rPr>
        <w:t>República</w:t>
      </w:r>
      <w:proofErr w:type="spellEnd"/>
      <w:r w:rsidRPr="00FF45F3">
        <w:rPr>
          <w:rFonts w:ascii="Arial Narrow" w:eastAsia="Times New Roman" w:hAnsi="Arial Narrow" w:cs="Times New Roman"/>
          <w:color w:val="000000"/>
          <w:lang w:val="en-GB"/>
        </w:rPr>
        <w:t xml:space="preserve">, 2nd series, No. 58, of 24 March.  </w:t>
      </w:r>
    </w:p>
    <w:p w14:paraId="59C0C55E" w14:textId="77777777" w:rsidR="00B25769" w:rsidRPr="00FF45F3" w:rsidRDefault="00972017" w:rsidP="00FF45F3">
      <w:pPr>
        <w:spacing w:after="0" w:line="276" w:lineRule="auto"/>
        <w:jc w:val="both"/>
        <w:rPr>
          <w:rFonts w:ascii="Arial Narrow" w:eastAsia="Times New Roman" w:hAnsi="Arial Narrow" w:cs="Times New Roman"/>
          <w:b/>
          <w:lang w:val="en-GB"/>
        </w:rPr>
      </w:pPr>
      <w:r w:rsidRPr="00FF45F3">
        <w:rPr>
          <w:rFonts w:ascii="Arial Narrow" w:eastAsia="Times New Roman" w:hAnsi="Arial Narrow" w:cs="Times New Roman"/>
          <w:b/>
          <w:bCs/>
          <w:lang w:val="en-GB"/>
        </w:rPr>
        <w:t>I - Admission requirements:</w:t>
      </w:r>
    </w:p>
    <w:p w14:paraId="53607E4A"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1. Professors with contracts for an indefinite period with the institution in which the competition is open, even if the respective probationary period has not been concluded, who belong to the staff list of NOVA FCSH and who meet the requirements of the University Academic Staff Career Statute, approved by Decree-Law No. 448/79, of 13 November, in its current wording, may be considered for the category in question.</w:t>
      </w:r>
    </w:p>
    <w:p w14:paraId="37D9C03D"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2. Under the terms of article 41 of the ECDU, it is a requirement for any applicant for the position in question to have held a doctoral degree for more than five years, which is counted up to the day before the deadline for the submission of applications;</w:t>
      </w:r>
    </w:p>
    <w:p w14:paraId="37B0B875" w14:textId="673333B1" w:rsidR="00B25769" w:rsidRPr="00FF45F3" w:rsidRDefault="002248E8"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bookmarkStart w:id="1" w:name="_heading=h.gjdgxs" w:colFirst="0" w:colLast="0"/>
      <w:bookmarkEnd w:id="1"/>
      <w:r>
        <w:rPr>
          <w:rFonts w:ascii="Arial Narrow" w:eastAsia="Times New Roman" w:hAnsi="Arial Narrow" w:cs="Times New Roman"/>
          <w:color w:val="000000"/>
          <w:lang w:val="en-GB"/>
        </w:rPr>
        <w:t>3</w:t>
      </w:r>
      <w:r w:rsidR="00972017" w:rsidRPr="00FF45F3">
        <w:rPr>
          <w:rFonts w:ascii="Arial Narrow" w:eastAsia="Times New Roman" w:hAnsi="Arial Narrow" w:cs="Times New Roman"/>
          <w:color w:val="000000"/>
          <w:lang w:val="en-GB"/>
        </w:rPr>
        <w:t xml:space="preserve">. Applicants must hold a doctoral degree in </w:t>
      </w:r>
      <w:r w:rsidR="002F4B1E" w:rsidRPr="00FF45F3">
        <w:rPr>
          <w:rFonts w:ascii="Arial Narrow" w:eastAsia="Arial Narrow" w:hAnsi="Arial Narrow" w:cs="Arial Narrow"/>
          <w:lang w:val="en-GB"/>
        </w:rPr>
        <w:t>International Relations</w:t>
      </w:r>
      <w:r>
        <w:rPr>
          <w:rFonts w:ascii="Arial Narrow" w:eastAsia="Times New Roman" w:hAnsi="Arial Narrow" w:cs="Times New Roman"/>
          <w:color w:val="000000"/>
          <w:lang w:val="en-GB"/>
        </w:rPr>
        <w:t xml:space="preserve"> </w:t>
      </w:r>
      <w:r>
        <w:rPr>
          <w:rStyle w:val="normaltextrun"/>
          <w:rFonts w:ascii="Arial Narrow" w:hAnsi="Arial Narrow"/>
          <w:color w:val="000000"/>
          <w:bdr w:val="none" w:sz="0" w:space="0" w:color="auto" w:frame="1"/>
          <w:lang w:val="en-US"/>
        </w:rPr>
        <w:t>or in a related area.</w:t>
      </w:r>
      <w:r w:rsidR="00972017" w:rsidRPr="00FF45F3">
        <w:rPr>
          <w:rFonts w:ascii="Arial Narrow" w:eastAsia="Times New Roman" w:hAnsi="Arial Narrow" w:cs="Times New Roman"/>
          <w:color w:val="000000"/>
          <w:lang w:val="en-GB"/>
        </w:rPr>
        <w:t xml:space="preserve"> </w:t>
      </w:r>
    </w:p>
    <w:p w14:paraId="11A1213F" w14:textId="74DCCB59" w:rsidR="00B25769" w:rsidRPr="00FF45F3" w:rsidRDefault="002248E8"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Pr>
          <w:rFonts w:ascii="Arial Narrow" w:eastAsia="Times New Roman" w:hAnsi="Arial Narrow" w:cs="Times New Roman"/>
          <w:color w:val="000000"/>
          <w:lang w:val="en-GB"/>
        </w:rPr>
        <w:t>4</w:t>
      </w:r>
      <w:r w:rsidR="00972017" w:rsidRPr="00FF45F3">
        <w:rPr>
          <w:rFonts w:ascii="Arial Narrow" w:eastAsia="Times New Roman" w:hAnsi="Arial Narrow" w:cs="Times New Roman"/>
          <w:color w:val="000000"/>
          <w:lang w:val="en-GB"/>
        </w:rPr>
        <w:t xml:space="preserve">. Be fluent in spoken and written Portuguese and English. </w:t>
      </w:r>
    </w:p>
    <w:p w14:paraId="6D851EF6" w14:textId="77777777" w:rsidR="00B25769" w:rsidRPr="00FF45F3" w:rsidRDefault="00972017" w:rsidP="00FF45F3">
      <w:pPr>
        <w:spacing w:after="0" w:line="240" w:lineRule="auto"/>
        <w:jc w:val="both"/>
        <w:rPr>
          <w:rFonts w:ascii="Arial Narrow" w:eastAsia="Times New Roman" w:hAnsi="Arial Narrow" w:cs="Times New Roman"/>
          <w:b/>
          <w:color w:val="000000"/>
          <w:lang w:val="en-GB"/>
        </w:rPr>
      </w:pPr>
      <w:r w:rsidRPr="00FF45F3">
        <w:rPr>
          <w:rFonts w:ascii="Arial Narrow" w:eastAsia="Times New Roman" w:hAnsi="Arial Narrow" w:cs="Times New Roman"/>
          <w:b/>
          <w:bCs/>
          <w:color w:val="000000"/>
          <w:lang w:val="en-GB"/>
        </w:rPr>
        <w:t>II. Absolute merit requirements:</w:t>
      </w:r>
    </w:p>
    <w:p w14:paraId="2701C299" w14:textId="77777777" w:rsidR="00B25769" w:rsidRPr="00FF45F3" w:rsidRDefault="00A20749"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 xml:space="preserve">1. Since 2015, have published a minimum of </w:t>
      </w:r>
      <w:r w:rsidRPr="00FF45F3">
        <w:rPr>
          <w:rFonts w:ascii="Arial Narrow" w:eastAsia="Times New Roman" w:hAnsi="Arial Narrow" w:cs="Times New Roman"/>
          <w:bCs/>
          <w:lang w:val="en-GB"/>
        </w:rPr>
        <w:t>five</w:t>
      </w:r>
      <w:r w:rsidRPr="00FF45F3">
        <w:rPr>
          <w:rFonts w:ascii="Arial Narrow" w:eastAsia="Times New Roman" w:hAnsi="Arial Narrow" w:cs="Times New Roman"/>
          <w:lang w:val="en-GB"/>
        </w:rPr>
        <w:t xml:space="preserve"> scientific texts in the form of books, book chapters or articles, of which at least three must have been published or definitively accepted for publication in journals indexed on platforms of recognized merit and related to the disciplinary area of the competition. </w:t>
      </w:r>
    </w:p>
    <w:p w14:paraId="09932B8C"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2. Fulfil two of the following minimum requirements in the period starting in 2015:</w:t>
      </w:r>
    </w:p>
    <w:p w14:paraId="6DFA43AB"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a) Participation in a scientific project in the disciplinary area of the vacancy, which was approved in a competitive context;</w:t>
      </w:r>
    </w:p>
    <w:p w14:paraId="3502DE99"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b) Supervision completed involving two approved doctoral theses, or one doctoral thesis and at least two master’s dissertations;</w:t>
      </w:r>
    </w:p>
    <w:p w14:paraId="4A226794"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c) Participation in three doctoral viva examination boards in at least two universities;</w:t>
      </w:r>
    </w:p>
    <w:p w14:paraId="24EC63FF" w14:textId="77777777" w:rsidR="00B25769" w:rsidRPr="00FF45F3" w:rsidRDefault="00687599"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d) Have held at least one of the following positions: coordination of a study cycle, department, R&amp;D unit, or participation in another university body.</w:t>
      </w:r>
    </w:p>
    <w:p w14:paraId="1BC4EF34" w14:textId="17D49B37" w:rsidR="00B25769" w:rsidRPr="00FF45F3" w:rsidRDefault="006532C3"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3. After these minimum criteria have been met, admission through absolute merit will also depend on the candidates having an overall CV which the selection panel considers to be of scientific and</w:t>
      </w:r>
      <w:r w:rsidR="002F4B1E" w:rsidRPr="00FF45F3">
        <w:rPr>
          <w:rFonts w:ascii="Arial Narrow" w:eastAsia="Times New Roman" w:hAnsi="Arial Narrow" w:cs="Times New Roman"/>
          <w:lang w:val="en-GB"/>
        </w:rPr>
        <w:t xml:space="preserve"> </w:t>
      </w:r>
      <w:r w:rsidRPr="00FF45F3">
        <w:rPr>
          <w:rFonts w:ascii="Arial Narrow" w:eastAsia="Times New Roman" w:hAnsi="Arial Narrow" w:cs="Times New Roman"/>
          <w:lang w:val="en-GB"/>
        </w:rPr>
        <w:t xml:space="preserve">pedagogical </w:t>
      </w:r>
      <w:r w:rsidRPr="00FF45F3">
        <w:rPr>
          <w:rFonts w:ascii="Arial Narrow" w:eastAsia="Times New Roman" w:hAnsi="Arial Narrow" w:cs="Times New Roman"/>
          <w:lang w:val="en-GB"/>
        </w:rPr>
        <w:lastRenderedPageBreak/>
        <w:t>merit, indicating research capability, and activity developed, compatible with the disciplinary area and category for which the competition is open.</w:t>
      </w:r>
    </w:p>
    <w:p w14:paraId="7EF47916" w14:textId="77777777"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b/>
          <w:color w:val="000000"/>
          <w:lang w:val="en-GB"/>
        </w:rPr>
      </w:pPr>
      <w:r w:rsidRPr="00FF45F3">
        <w:rPr>
          <w:rFonts w:ascii="Arial Narrow" w:eastAsia="Times New Roman" w:hAnsi="Arial Narrow" w:cs="Times New Roman"/>
          <w:b/>
          <w:bCs/>
          <w:color w:val="000000"/>
          <w:lang w:val="en-GB"/>
        </w:rPr>
        <w:t>III — Processing of applications</w:t>
      </w:r>
    </w:p>
    <w:p w14:paraId="03D62F5E" w14:textId="7A892C45" w:rsidR="00B25769" w:rsidRPr="00FF45F3" w:rsidRDefault="00972017" w:rsidP="00064695">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 xml:space="preserve">1. Applications must only be submitted to the following email: </w:t>
      </w:r>
      <w:hyperlink r:id="rId7" w:history="1">
        <w:r w:rsidR="00064695" w:rsidRPr="00064695">
          <w:rPr>
            <w:rStyle w:val="Hiperligao"/>
            <w:rFonts w:ascii="Arial Narrow" w:hAnsi="Arial Narrow"/>
            <w:lang w:val="en-GB"/>
          </w:rPr>
          <w:t>drhrecrutamento@fcsh.unl.pt</w:t>
        </w:r>
      </w:hyperlink>
      <w:r w:rsidR="00064695" w:rsidRPr="00064695">
        <w:rPr>
          <w:rFonts w:ascii="Arial Narrow" w:hAnsi="Arial Narrow"/>
          <w:lang w:val="en-GB"/>
        </w:rPr>
        <w:t>.</w:t>
      </w:r>
      <w:r w:rsidR="00064695">
        <w:rPr>
          <w:rFonts w:ascii="Arial Narrow" w:hAnsi="Arial Narrow"/>
          <w:lang w:val="en-GB"/>
        </w:rPr>
        <w:t xml:space="preserve"> </w:t>
      </w:r>
      <w:r w:rsidRPr="00FF45F3">
        <w:rPr>
          <w:rFonts w:ascii="Arial Narrow" w:eastAsia="Times New Roman" w:hAnsi="Arial Narrow" w:cs="Times New Roman"/>
          <w:lang w:val="en-GB"/>
        </w:rPr>
        <w:t>The subject o</w:t>
      </w:r>
      <w:r w:rsidRPr="00FF45F3">
        <w:rPr>
          <w:rFonts w:ascii="Arial Narrow" w:eastAsia="Times New Roman" w:hAnsi="Arial Narrow" w:cs="Times New Roman"/>
          <w:color w:val="000000"/>
          <w:lang w:val="en-GB"/>
        </w:rPr>
        <w:t>f the email should indicate the Notice reference.</w:t>
      </w:r>
    </w:p>
    <w:p w14:paraId="4AE3CBB1" w14:textId="77777777"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2. The application process must be accompanied, under penalty of exclusion, by the following documentation. Obligatory documents, submitted as part of the application, should preferably be in PDF format, and it is advised to give these short file names. Links are not accepted in lieu of these documents.</w:t>
      </w:r>
    </w:p>
    <w:p w14:paraId="200A1507" w14:textId="0F65F801"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 xml:space="preserve">a) Document proving the fulfilment of the requirements demanded in paragraphs </w:t>
      </w:r>
      <w:r w:rsidR="002248E8">
        <w:rPr>
          <w:rFonts w:ascii="Arial Narrow" w:eastAsia="Times New Roman" w:hAnsi="Arial Narrow" w:cs="Times New Roman"/>
          <w:color w:val="000000"/>
          <w:lang w:val="en-GB"/>
        </w:rPr>
        <w:t>2</w:t>
      </w:r>
      <w:r w:rsidRPr="00FF45F3">
        <w:rPr>
          <w:rFonts w:ascii="Arial Narrow" w:eastAsia="Times New Roman" w:hAnsi="Arial Narrow" w:cs="Times New Roman"/>
          <w:color w:val="000000"/>
          <w:lang w:val="en-GB"/>
        </w:rPr>
        <w:t xml:space="preserve"> and </w:t>
      </w:r>
      <w:r w:rsidR="002248E8">
        <w:rPr>
          <w:rFonts w:ascii="Arial Narrow" w:eastAsia="Times New Roman" w:hAnsi="Arial Narrow" w:cs="Times New Roman"/>
          <w:color w:val="000000"/>
          <w:lang w:val="en-GB"/>
        </w:rPr>
        <w:t>3</w:t>
      </w:r>
      <w:r w:rsidRPr="00FF45F3">
        <w:rPr>
          <w:rFonts w:ascii="Arial Narrow" w:eastAsia="Times New Roman" w:hAnsi="Arial Narrow" w:cs="Times New Roman"/>
          <w:color w:val="000000"/>
          <w:lang w:val="en-GB"/>
        </w:rPr>
        <w:t xml:space="preserve"> of point I; </w:t>
      </w:r>
    </w:p>
    <w:p w14:paraId="3DD56B36" w14:textId="520652AE"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 xml:space="preserve">b) Document proving the fulfilment of the requirements asked for in paragraphs </w:t>
      </w:r>
      <w:r w:rsidR="00B102A6" w:rsidRPr="00FF45F3">
        <w:rPr>
          <w:rFonts w:ascii="Arial Narrow" w:eastAsia="Times New Roman" w:hAnsi="Arial Narrow" w:cs="Times New Roman"/>
          <w:color w:val="000000"/>
          <w:lang w:val="en-GB"/>
        </w:rPr>
        <w:t>1</w:t>
      </w:r>
      <w:r w:rsidRPr="00FF45F3">
        <w:rPr>
          <w:rFonts w:ascii="Arial Narrow" w:eastAsia="Times New Roman" w:hAnsi="Arial Narrow" w:cs="Times New Roman"/>
          <w:color w:val="000000"/>
          <w:lang w:val="en-GB"/>
        </w:rPr>
        <w:t xml:space="preserve"> and </w:t>
      </w:r>
      <w:r w:rsidR="00B102A6" w:rsidRPr="00FF45F3">
        <w:rPr>
          <w:rFonts w:ascii="Arial Narrow" w:eastAsia="Times New Roman" w:hAnsi="Arial Narrow" w:cs="Times New Roman"/>
          <w:color w:val="000000"/>
          <w:lang w:val="en-GB"/>
        </w:rPr>
        <w:t>2</w:t>
      </w:r>
      <w:r w:rsidRPr="00FF45F3">
        <w:rPr>
          <w:rFonts w:ascii="Arial Narrow" w:eastAsia="Times New Roman" w:hAnsi="Arial Narrow" w:cs="Times New Roman"/>
          <w:color w:val="000000"/>
          <w:lang w:val="en-GB"/>
        </w:rPr>
        <w:t xml:space="preserve"> of point II; </w:t>
      </w:r>
    </w:p>
    <w:p w14:paraId="475F59C5" w14:textId="77777777" w:rsidR="00B102A6"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 xml:space="preserve">c) Solemn affirmation of Portuguese </w:t>
      </w:r>
      <w:r w:rsidR="00B102A6" w:rsidRPr="00FF45F3">
        <w:rPr>
          <w:rFonts w:ascii="Arial Narrow" w:eastAsia="Times New Roman" w:hAnsi="Arial Narrow" w:cs="Times New Roman"/>
          <w:color w:val="000000"/>
          <w:lang w:val="en-GB"/>
        </w:rPr>
        <w:t>and English languages proficiency at a level that allows for teaching;</w:t>
      </w:r>
    </w:p>
    <w:p w14:paraId="7C21ABED" w14:textId="490E5F00"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 xml:space="preserve">d) Application form available at </w:t>
      </w:r>
    </w:p>
    <w:p w14:paraId="32CDA446" w14:textId="77777777" w:rsidR="00B25769" w:rsidRPr="00FF45F3" w:rsidRDefault="009F5DD6" w:rsidP="00FF45F3">
      <w:pPr>
        <w:pBdr>
          <w:top w:val="nil"/>
          <w:left w:val="nil"/>
          <w:bottom w:val="nil"/>
          <w:right w:val="nil"/>
          <w:between w:val="nil"/>
        </w:pBdr>
        <w:spacing w:after="0" w:line="276" w:lineRule="auto"/>
        <w:jc w:val="both"/>
        <w:rPr>
          <w:rFonts w:ascii="Arial Narrow" w:eastAsia="Times New Roman" w:hAnsi="Arial Narrow" w:cs="Times New Roman"/>
          <w:color w:val="0563C1"/>
          <w:u w:val="single"/>
          <w:lang w:val="en-GB"/>
        </w:rPr>
      </w:pPr>
      <w:hyperlink r:id="rId8">
        <w:r w:rsidR="00F42C38" w:rsidRPr="00FF45F3">
          <w:rPr>
            <w:rFonts w:ascii="Arial Narrow" w:eastAsia="Times New Roman" w:hAnsi="Arial Narrow" w:cs="Times New Roman"/>
            <w:color w:val="0563C1"/>
            <w:u w:val="single"/>
            <w:lang w:val="en-GB"/>
          </w:rPr>
          <w:t>https://www.fcsh.unl.pt/static/documentos/concursos/docentes/formularios/FORMULARIO_PROF_ASSOCIADO.docx</w:t>
        </w:r>
      </w:hyperlink>
      <w:r w:rsidR="00F42C38" w:rsidRPr="00FF45F3">
        <w:rPr>
          <w:rFonts w:ascii="Arial Narrow" w:eastAsia="Times New Roman" w:hAnsi="Arial Narrow" w:cs="Times New Roman"/>
          <w:color w:val="000000"/>
          <w:lang w:val="en-GB"/>
        </w:rPr>
        <w:t>;</w:t>
      </w:r>
    </w:p>
    <w:p w14:paraId="1623F0F7" w14:textId="2DAB430D"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strike/>
          <w:color w:val="000000"/>
          <w:lang w:val="en-GB"/>
        </w:rPr>
      </w:pPr>
      <w:r w:rsidRPr="00FF45F3">
        <w:rPr>
          <w:rFonts w:ascii="Arial Narrow" w:eastAsia="Times New Roman" w:hAnsi="Arial Narrow" w:cs="Times New Roman"/>
          <w:color w:val="000000"/>
          <w:lang w:val="en-GB"/>
        </w:rPr>
        <w:t xml:space="preserve">e) Curriculum vitae of the candidate, arranged in accordance with that laid down </w:t>
      </w:r>
      <w:r w:rsidR="00064695">
        <w:rPr>
          <w:rFonts w:ascii="Arial Narrow" w:eastAsia="Times New Roman" w:hAnsi="Arial Narrow" w:cs="Times New Roman"/>
          <w:color w:val="000000"/>
          <w:lang w:val="en-GB"/>
        </w:rPr>
        <w:t>in point IV of the Announcement;</w:t>
      </w:r>
    </w:p>
    <w:p w14:paraId="7BDFFDE8" w14:textId="77777777"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 xml:space="preserve">f) Ten publications mentioned in the </w:t>
      </w:r>
      <w:r w:rsidRPr="00FF45F3">
        <w:rPr>
          <w:rFonts w:ascii="Arial Narrow" w:eastAsia="Times New Roman" w:hAnsi="Arial Narrow" w:cs="Times New Roman"/>
          <w:i/>
          <w:iCs/>
          <w:color w:val="000000"/>
          <w:lang w:val="en-GB"/>
        </w:rPr>
        <w:t>curriculum vitae</w:t>
      </w:r>
      <w:r w:rsidRPr="00FF45F3">
        <w:rPr>
          <w:rFonts w:ascii="Arial Narrow" w:eastAsia="Times New Roman" w:hAnsi="Arial Narrow" w:cs="Times New Roman"/>
          <w:color w:val="000000"/>
          <w:lang w:val="en-GB"/>
        </w:rPr>
        <w:t>, considered to be the most significant in terms of the candidate’s contribution to the development and evolution of the disciplinary area for which the competition is open;</w:t>
      </w:r>
    </w:p>
    <w:p w14:paraId="5B1CA6BD" w14:textId="77777777" w:rsidR="00B25769" w:rsidRPr="00FF45F3" w:rsidRDefault="00972017" w:rsidP="00FF45F3">
      <w:pPr>
        <w:spacing w:after="0"/>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g) A scientific-pedagogic report of a curricular unit, which forms part of the disciplinary area of the competition, taking into consideration that which is provided for in Article 13 of the Regulations for University Academic Career Staff Competitions of the NOVA University of Lisbon;</w:t>
      </w:r>
    </w:p>
    <w:p w14:paraId="75358B6E" w14:textId="77777777"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h) A scientific and pedagogical development project (maximum 5000 words) that the candidate proposes to adopt in the future, certifying his or her contribution to fulfilling the institution’s mission.</w:t>
      </w:r>
    </w:p>
    <w:p w14:paraId="2232F4F2" w14:textId="77777777"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3. Communications and notifications made in the context of the competition procedure are made by email. Candidates should indicate their email address on the application form and sign their consent to this effect.</w:t>
      </w:r>
    </w:p>
    <w:p w14:paraId="17EBB6AB" w14:textId="77777777"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4. Applications must be accompanied by a list of documents submitted with the application.</w:t>
      </w:r>
    </w:p>
    <w:p w14:paraId="3F44F297" w14:textId="2CC2D532"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 xml:space="preserve">5. Documents proving the holding of the general recruitment requirements for public administrative posts may be substituted by an </w:t>
      </w:r>
      <w:r w:rsidR="00FF45F3" w:rsidRPr="00FF45F3">
        <w:rPr>
          <w:rFonts w:ascii="Arial Narrow" w:eastAsia="Times New Roman" w:hAnsi="Arial Narrow" w:cs="Times New Roman"/>
          <w:color w:val="000000"/>
          <w:lang w:val="en-GB"/>
        </w:rPr>
        <w:t>affidavit provided</w:t>
      </w:r>
      <w:r w:rsidRPr="00FF45F3">
        <w:rPr>
          <w:rFonts w:ascii="Arial Narrow" w:eastAsia="Times New Roman" w:hAnsi="Arial Narrow" w:cs="Times New Roman"/>
          <w:color w:val="000000"/>
          <w:lang w:val="en-GB"/>
        </w:rPr>
        <w:t xml:space="preserve"> in the aforementioned application. </w:t>
      </w:r>
    </w:p>
    <w:p w14:paraId="531B6E5C" w14:textId="2257F534"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 xml:space="preserve">6. Applications including the aforementioned documents must be submitted within thirty working days of the day following the publication of this Notice in </w:t>
      </w:r>
      <w:proofErr w:type="spellStart"/>
      <w:r w:rsidRPr="00FF45F3">
        <w:rPr>
          <w:rFonts w:ascii="Arial Narrow" w:eastAsia="Times New Roman" w:hAnsi="Arial Narrow" w:cs="Times New Roman"/>
          <w:i/>
          <w:iCs/>
          <w:color w:val="000000"/>
          <w:lang w:val="en-GB"/>
        </w:rPr>
        <w:t>Diário</w:t>
      </w:r>
      <w:proofErr w:type="spellEnd"/>
      <w:r w:rsidRPr="00FF45F3">
        <w:rPr>
          <w:rFonts w:ascii="Arial Narrow" w:eastAsia="Times New Roman" w:hAnsi="Arial Narrow" w:cs="Times New Roman"/>
          <w:i/>
          <w:iCs/>
          <w:color w:val="000000"/>
          <w:lang w:val="en-GB"/>
        </w:rPr>
        <w:t xml:space="preserve"> da </w:t>
      </w:r>
      <w:proofErr w:type="spellStart"/>
      <w:r w:rsidRPr="00FF45F3">
        <w:rPr>
          <w:rFonts w:ascii="Arial Narrow" w:eastAsia="Times New Roman" w:hAnsi="Arial Narrow" w:cs="Times New Roman"/>
          <w:i/>
          <w:iCs/>
          <w:color w:val="000000"/>
          <w:lang w:val="en-GB"/>
        </w:rPr>
        <w:t>República</w:t>
      </w:r>
      <w:proofErr w:type="spellEnd"/>
      <w:r w:rsidRPr="00FF45F3">
        <w:rPr>
          <w:rFonts w:ascii="Arial Narrow" w:eastAsia="Times New Roman" w:hAnsi="Arial Narrow" w:cs="Times New Roman"/>
          <w:color w:val="000000"/>
          <w:lang w:val="en-GB"/>
        </w:rPr>
        <w:t>.</w:t>
      </w:r>
    </w:p>
    <w:p w14:paraId="5E65A1A7" w14:textId="77777777" w:rsidR="00B25769" w:rsidRPr="00FF45F3" w:rsidRDefault="00972017" w:rsidP="00FF45F3">
      <w:pPr>
        <w:pBdr>
          <w:top w:val="nil"/>
          <w:left w:val="nil"/>
          <w:bottom w:val="nil"/>
          <w:right w:val="nil"/>
          <w:between w:val="nil"/>
        </w:pBd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7. The documents accompanying the application must be submitted in Portuguese or in English.</w:t>
      </w:r>
    </w:p>
    <w:p w14:paraId="7BF76286" w14:textId="77777777" w:rsidR="00B25769" w:rsidRPr="00FF45F3" w:rsidRDefault="00972017" w:rsidP="00FF45F3">
      <w:pPr>
        <w:spacing w:after="0" w:line="276" w:lineRule="auto"/>
        <w:jc w:val="both"/>
        <w:rPr>
          <w:rFonts w:ascii="Arial Narrow" w:eastAsia="Times New Roman" w:hAnsi="Arial Narrow" w:cs="Times New Roman"/>
          <w:b/>
          <w:color w:val="000000"/>
          <w:lang w:val="en-GB"/>
        </w:rPr>
      </w:pPr>
      <w:r w:rsidRPr="00FF45F3">
        <w:rPr>
          <w:rFonts w:ascii="Arial Narrow" w:eastAsia="Times New Roman" w:hAnsi="Arial Narrow" w:cs="Times New Roman"/>
          <w:b/>
          <w:bCs/>
          <w:color w:val="000000"/>
          <w:lang w:val="en-GB"/>
        </w:rPr>
        <w:t>IV — The criteria, indicators and weightings, for the purpose of the assessment and sorting of the candidates are as follows:</w:t>
      </w:r>
    </w:p>
    <w:p w14:paraId="5C8BAD3B" w14:textId="77777777"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1 — Scientific Component of the curriculum vitae of each candidate (50%):</w:t>
      </w:r>
    </w:p>
    <w:p w14:paraId="7581A8B1" w14:textId="77777777"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1.1 — Publication of books, book chapters and scientific articles in scientifically refereed journals (0-25);</w:t>
      </w:r>
    </w:p>
    <w:p w14:paraId="0A317C99" w14:textId="77777777"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1.2 — Coordination and participation in research projects evaluated by competent national or international entities (0-10);</w:t>
      </w:r>
    </w:p>
    <w:p w14:paraId="2785BB72" w14:textId="77777777"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1.3 — Participation in national and international juries for academic examination boards and in evaluation and/or scientific advisory panels (0-8);</w:t>
      </w:r>
    </w:p>
    <w:p w14:paraId="2C8DEBA9" w14:textId="131619EF"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1.4 — Communications presented in Scientific Congresses and Colloquiums and other</w:t>
      </w:r>
      <w:r w:rsidR="00B102A6" w:rsidRPr="00FF45F3">
        <w:rPr>
          <w:rFonts w:ascii="Arial Narrow" w:eastAsia="Times New Roman" w:hAnsi="Arial Narrow" w:cs="Times New Roman"/>
          <w:color w:val="000000"/>
          <w:lang w:val="en-GB"/>
        </w:rPr>
        <w:t xml:space="preserve"> </w:t>
      </w:r>
      <w:r w:rsidRPr="00FF45F3">
        <w:rPr>
          <w:rFonts w:ascii="Arial Narrow" w:eastAsia="Times New Roman" w:hAnsi="Arial Narrow" w:cs="Times New Roman"/>
          <w:color w:val="000000"/>
          <w:lang w:val="en-GB"/>
        </w:rPr>
        <w:t>relevant scientific activity (Awards, Fellowships, Membership of Scientific Bodies, Research Units, Editorial Bodies, Advanced, postgraduate and complementary training) (0-7).</w:t>
      </w:r>
    </w:p>
    <w:p w14:paraId="5B967BD3" w14:textId="77777777"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2 — Pedagogical Component (25%):</w:t>
      </w:r>
    </w:p>
    <w:p w14:paraId="371927CB" w14:textId="77777777"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2.1 — Teaching experience in the area of the competition (0-5);</w:t>
      </w:r>
    </w:p>
    <w:p w14:paraId="50D83C5E" w14:textId="77D690EF"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lastRenderedPageBreak/>
        <w:t>2.2 — Thesis supervisions and co-supervisions (2</w:t>
      </w:r>
      <w:r w:rsidRPr="00FF45F3">
        <w:rPr>
          <w:rFonts w:ascii="Arial Narrow" w:eastAsia="Times New Roman" w:hAnsi="Arial Narrow" w:cs="Times New Roman"/>
          <w:lang w:val="en-GB"/>
        </w:rPr>
        <w:t>nd</w:t>
      </w:r>
      <w:r w:rsidRPr="00FF45F3">
        <w:rPr>
          <w:rFonts w:ascii="Arial Narrow" w:eastAsia="Times New Roman" w:hAnsi="Arial Narrow" w:cs="Times New Roman"/>
          <w:color w:val="000000"/>
          <w:lang w:val="en-GB"/>
        </w:rPr>
        <w:t xml:space="preserve"> and 3</w:t>
      </w:r>
      <w:r w:rsidRPr="00FF45F3">
        <w:rPr>
          <w:rFonts w:ascii="Arial Narrow" w:eastAsia="Times New Roman" w:hAnsi="Arial Narrow" w:cs="Times New Roman"/>
          <w:lang w:val="en-GB"/>
        </w:rPr>
        <w:t>rd</w:t>
      </w:r>
      <w:r w:rsidRPr="00FF45F3">
        <w:rPr>
          <w:rFonts w:ascii="Arial Narrow" w:eastAsia="Times New Roman" w:hAnsi="Arial Narrow" w:cs="Times New Roman"/>
          <w:color w:val="000000"/>
          <w:lang w:val="en-GB"/>
        </w:rPr>
        <w:t xml:space="preserve"> Cycles) and other non</w:t>
      </w:r>
      <w:r w:rsidR="007A2365" w:rsidRPr="00FF45F3">
        <w:rPr>
          <w:rFonts w:ascii="Arial Narrow" w:eastAsia="Times New Roman" w:hAnsi="Arial Narrow" w:cs="Times New Roman"/>
          <w:color w:val="000000"/>
          <w:lang w:val="en-GB"/>
        </w:rPr>
        <w:t>-</w:t>
      </w:r>
      <w:r w:rsidRPr="00FF45F3">
        <w:rPr>
          <w:rFonts w:ascii="Arial Narrow" w:eastAsia="Times New Roman" w:hAnsi="Arial Narrow" w:cs="Times New Roman"/>
          <w:color w:val="000000"/>
          <w:lang w:val="en-GB"/>
        </w:rPr>
        <w:t>teaching 2nd cycle components (Internship Reports and Project Work) (0-5);</w:t>
      </w:r>
    </w:p>
    <w:p w14:paraId="1290B1E0" w14:textId="77777777"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2.3 — Quality of the course unit report presented regarding the quality of the syllabus, rationale, contextualization, teaching materials, planning and bibliography (0-15).</w:t>
      </w:r>
    </w:p>
    <w:p w14:paraId="54049C0A" w14:textId="77777777"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3 — Scientific and pedagogical development project (15%):</w:t>
      </w:r>
    </w:p>
    <w:p w14:paraId="5627442B" w14:textId="4F6F8ED9" w:rsidR="00B25769" w:rsidRPr="00FF45F3" w:rsidRDefault="00972017" w:rsidP="00FF45F3">
      <w:pPr>
        <w:spacing w:after="0" w:line="276" w:lineRule="auto"/>
        <w:jc w:val="both"/>
        <w:rPr>
          <w:rFonts w:ascii="Arial Narrow" w:eastAsia="Times New Roman" w:hAnsi="Arial Narrow" w:cs="Times New Roman"/>
          <w:color w:val="000000"/>
          <w:lang w:val="en-GB"/>
        </w:rPr>
      </w:pPr>
      <w:r w:rsidRPr="7C1E0CE3">
        <w:rPr>
          <w:rFonts w:ascii="Arial Narrow" w:eastAsia="Times New Roman" w:hAnsi="Arial Narrow" w:cs="Times New Roman"/>
          <w:color w:val="000000" w:themeColor="text1"/>
          <w:lang w:val="en-GB"/>
        </w:rPr>
        <w:t>3.1 — Contribution to the fulfilment of the institution’s mission, in particular, regarding the development of teaching, includ</w:t>
      </w:r>
      <w:r w:rsidR="00AC2F0C" w:rsidRPr="7C1E0CE3">
        <w:rPr>
          <w:rFonts w:ascii="Arial Narrow" w:eastAsia="Times New Roman" w:hAnsi="Arial Narrow" w:cs="Times New Roman"/>
          <w:color w:val="000000" w:themeColor="text1"/>
          <w:lang w:val="en-GB"/>
        </w:rPr>
        <w:t>ing its international dimension;</w:t>
      </w:r>
    </w:p>
    <w:p w14:paraId="2C7081DC" w14:textId="3A36EAD3" w:rsidR="00B25769" w:rsidRPr="00FF45F3" w:rsidRDefault="00972017" w:rsidP="00FF45F3">
      <w:pPr>
        <w:spacing w:after="0" w:line="276" w:lineRule="auto"/>
        <w:jc w:val="both"/>
        <w:rPr>
          <w:rFonts w:ascii="Arial Narrow" w:eastAsia="Times New Roman" w:hAnsi="Arial Narrow" w:cs="Times New Roman"/>
          <w:color w:val="000000"/>
          <w:lang w:val="en-GB"/>
        </w:rPr>
      </w:pPr>
      <w:r w:rsidRPr="7C1E0CE3">
        <w:rPr>
          <w:rFonts w:ascii="Arial Narrow" w:eastAsia="Times New Roman" w:hAnsi="Arial Narrow" w:cs="Times New Roman"/>
          <w:color w:val="000000" w:themeColor="text1"/>
          <w:lang w:val="en-GB"/>
        </w:rPr>
        <w:t>3.2 — Contribution to the fulfilment of the institution’s mission, in particular, regarding the development of research, including its interna</w:t>
      </w:r>
      <w:r w:rsidR="00AC2F0C" w:rsidRPr="7C1E0CE3">
        <w:rPr>
          <w:rFonts w:ascii="Arial Narrow" w:eastAsia="Times New Roman" w:hAnsi="Arial Narrow" w:cs="Times New Roman"/>
          <w:color w:val="000000" w:themeColor="text1"/>
          <w:lang w:val="en-GB"/>
        </w:rPr>
        <w:t>tional dimension;</w:t>
      </w:r>
    </w:p>
    <w:p w14:paraId="780E7B8A" w14:textId="3F76C987" w:rsidR="00B25769" w:rsidRPr="00FF45F3" w:rsidRDefault="00972017" w:rsidP="00FF45F3">
      <w:pPr>
        <w:spacing w:after="0" w:line="276" w:lineRule="auto"/>
        <w:jc w:val="both"/>
        <w:rPr>
          <w:rFonts w:ascii="Arial Narrow" w:eastAsia="Times New Roman" w:hAnsi="Arial Narrow" w:cs="Times New Roman"/>
          <w:color w:val="000000"/>
          <w:lang w:val="en-GB"/>
        </w:rPr>
      </w:pPr>
      <w:r w:rsidRPr="7C1E0CE3">
        <w:rPr>
          <w:rFonts w:ascii="Arial Narrow" w:eastAsia="Times New Roman" w:hAnsi="Arial Narrow" w:cs="Times New Roman"/>
          <w:color w:val="000000" w:themeColor="text1"/>
          <w:lang w:val="en-GB"/>
        </w:rPr>
        <w:t>3.3 — Contribution to the fulfilment of the institution’s mission, in particular, with regard to</w:t>
      </w:r>
      <w:r w:rsidR="00AC2F0C" w:rsidRPr="7C1E0CE3">
        <w:rPr>
          <w:rFonts w:ascii="Arial Narrow" w:eastAsia="Times New Roman" w:hAnsi="Arial Narrow" w:cs="Times New Roman"/>
          <w:color w:val="000000" w:themeColor="text1"/>
          <w:lang w:val="en-GB"/>
        </w:rPr>
        <w:t xml:space="preserve"> attracting competitive funding;</w:t>
      </w:r>
    </w:p>
    <w:p w14:paraId="5EA647E7" w14:textId="2B17176B" w:rsidR="00B25769" w:rsidRPr="00FF45F3" w:rsidRDefault="00972017" w:rsidP="00FF45F3">
      <w:pPr>
        <w:spacing w:after="0" w:line="276" w:lineRule="auto"/>
        <w:jc w:val="both"/>
        <w:rPr>
          <w:rFonts w:ascii="Arial Narrow" w:eastAsia="Times New Roman" w:hAnsi="Arial Narrow" w:cs="Times New Roman"/>
          <w:color w:val="000000"/>
          <w:lang w:val="en-GB"/>
        </w:rPr>
      </w:pPr>
      <w:r w:rsidRPr="7C1E0CE3">
        <w:rPr>
          <w:rFonts w:ascii="Arial Narrow" w:eastAsia="Times New Roman" w:hAnsi="Arial Narrow" w:cs="Times New Roman"/>
          <w:color w:val="000000" w:themeColor="text1"/>
          <w:lang w:val="en-GB"/>
        </w:rPr>
        <w:t>3.4</w:t>
      </w:r>
      <w:r w:rsidR="004231EA">
        <w:rPr>
          <w:rFonts w:ascii="Arial Narrow" w:eastAsia="Times New Roman" w:hAnsi="Arial Narrow" w:cs="Times New Roman"/>
          <w:color w:val="000000" w:themeColor="text1"/>
          <w:lang w:val="en-GB"/>
        </w:rPr>
        <w:t xml:space="preserve"> — Other relevant contributions.</w:t>
      </w:r>
    </w:p>
    <w:p w14:paraId="2C2162FA" w14:textId="77777777"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4 — Other relevant activities (10 %):</w:t>
      </w:r>
    </w:p>
    <w:p w14:paraId="17DEE68B" w14:textId="77777777"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4.1 — Participation in academic management bodies and activities (0-5);</w:t>
      </w:r>
    </w:p>
    <w:p w14:paraId="5D3F0E2E" w14:textId="77777777" w:rsidR="00B25769" w:rsidRPr="00FF45F3" w:rsidRDefault="00972017" w:rsidP="00FF45F3">
      <w:pPr>
        <w:spacing w:after="0" w:line="276" w:lineRule="auto"/>
        <w:jc w:val="both"/>
        <w:rPr>
          <w:rFonts w:ascii="Arial Narrow" w:eastAsia="Times New Roman" w:hAnsi="Arial Narrow" w:cs="Times New Roman"/>
          <w:color w:val="000000"/>
          <w:lang w:val="en-GB"/>
        </w:rPr>
      </w:pPr>
      <w:r w:rsidRPr="00FF45F3">
        <w:rPr>
          <w:rFonts w:ascii="Arial Narrow" w:eastAsia="Times New Roman" w:hAnsi="Arial Narrow" w:cs="Times New Roman"/>
          <w:color w:val="000000"/>
          <w:lang w:val="en-GB"/>
        </w:rPr>
        <w:t>4.2 — Participation in academic extension activities (0-5).</w:t>
      </w:r>
    </w:p>
    <w:p w14:paraId="570FD094" w14:textId="77777777" w:rsidR="00B25769" w:rsidRPr="00FF45F3" w:rsidRDefault="00972017" w:rsidP="00FF45F3">
      <w:pPr>
        <w:spacing w:after="0" w:line="276" w:lineRule="auto"/>
        <w:jc w:val="both"/>
        <w:rPr>
          <w:rFonts w:ascii="Arial Narrow" w:eastAsia="Times New Roman" w:hAnsi="Arial Narrow" w:cs="Times New Roman"/>
          <w:b/>
          <w:color w:val="000000"/>
          <w:lang w:val="en-GB"/>
        </w:rPr>
      </w:pPr>
      <w:r w:rsidRPr="00FF45F3">
        <w:rPr>
          <w:rFonts w:ascii="Arial Narrow" w:eastAsia="Times New Roman" w:hAnsi="Arial Narrow" w:cs="Times New Roman"/>
          <w:b/>
          <w:bCs/>
          <w:color w:val="000000"/>
          <w:lang w:val="en-GB"/>
        </w:rPr>
        <w:t xml:space="preserve">V — Composition of the Jury: </w:t>
      </w:r>
    </w:p>
    <w:p w14:paraId="2E726A52" w14:textId="77777777" w:rsidR="00FF45F3" w:rsidRDefault="00FF45F3" w:rsidP="00FF45F3">
      <w:pPr>
        <w:spacing w:after="0" w:line="276" w:lineRule="auto"/>
        <w:jc w:val="both"/>
        <w:rPr>
          <w:rStyle w:val="eop"/>
          <w:rFonts w:ascii="Arial Narrow" w:hAnsi="Arial Narrow"/>
          <w:color w:val="000000"/>
          <w:shd w:val="clear" w:color="auto" w:fill="FFFFFF"/>
          <w:lang w:val="en-GB"/>
        </w:rPr>
      </w:pPr>
      <w:r>
        <w:rPr>
          <w:rStyle w:val="normaltextrun"/>
          <w:rFonts w:ascii="Arial Narrow" w:hAnsi="Arial Narrow"/>
          <w:color w:val="000000"/>
          <w:shd w:val="clear" w:color="auto" w:fill="FFFFFF"/>
          <w:lang w:val="en-US"/>
        </w:rPr>
        <w:t xml:space="preserve">President: </w:t>
      </w:r>
      <w:proofErr w:type="spellStart"/>
      <w:r>
        <w:rPr>
          <w:rStyle w:val="normaltextrun"/>
          <w:rFonts w:ascii="Arial Narrow" w:hAnsi="Arial Narrow"/>
          <w:color w:val="000000"/>
          <w:shd w:val="clear" w:color="auto" w:fill="FFFFFF"/>
          <w:lang w:val="en-US"/>
        </w:rPr>
        <w:t>Luís</w:t>
      </w:r>
      <w:proofErr w:type="spellEnd"/>
      <w:r>
        <w:rPr>
          <w:rStyle w:val="normaltextrun"/>
          <w:rFonts w:ascii="Arial Narrow" w:hAnsi="Arial Narrow"/>
          <w:color w:val="000000"/>
          <w:shd w:val="clear" w:color="auto" w:fill="FFFFFF"/>
          <w:lang w:val="en-US"/>
        </w:rPr>
        <w:t xml:space="preserve"> </w:t>
      </w:r>
      <w:proofErr w:type="spellStart"/>
      <w:r>
        <w:rPr>
          <w:rStyle w:val="normaltextrun"/>
          <w:rFonts w:ascii="Arial Narrow" w:hAnsi="Arial Narrow"/>
          <w:color w:val="000000"/>
          <w:shd w:val="clear" w:color="auto" w:fill="FFFFFF"/>
          <w:lang w:val="en-US"/>
        </w:rPr>
        <w:t>Baptista</w:t>
      </w:r>
      <w:proofErr w:type="spellEnd"/>
      <w:r>
        <w:rPr>
          <w:rStyle w:val="normaltextrun"/>
          <w:rFonts w:ascii="Arial Narrow" w:hAnsi="Arial Narrow"/>
          <w:color w:val="000000"/>
          <w:shd w:val="clear" w:color="auto" w:fill="FFFFFF"/>
          <w:lang w:val="en-US"/>
        </w:rPr>
        <w:t xml:space="preserve">, Dean of </w:t>
      </w:r>
      <w:r w:rsidRPr="00FE7082">
        <w:rPr>
          <w:rStyle w:val="normaltextrun"/>
          <w:rFonts w:ascii="Arial Narrow" w:hAnsi="Arial Narrow"/>
          <w:shd w:val="clear" w:color="auto" w:fill="FFFFFF"/>
          <w:lang w:val="en-GB"/>
        </w:rPr>
        <w:t xml:space="preserve">NOVA </w:t>
      </w:r>
      <w:r w:rsidRPr="00FE7082">
        <w:rPr>
          <w:rStyle w:val="spellingerror"/>
          <w:rFonts w:ascii="Arial Narrow" w:hAnsi="Arial Narrow"/>
          <w:shd w:val="clear" w:color="auto" w:fill="FFFFFF"/>
          <w:lang w:val="en-GB"/>
        </w:rPr>
        <w:t>School</w:t>
      </w:r>
      <w:r w:rsidRPr="00FE7082">
        <w:rPr>
          <w:rStyle w:val="normaltextrun"/>
          <w:rFonts w:ascii="Arial Narrow" w:hAnsi="Arial Narrow"/>
          <w:shd w:val="clear" w:color="auto" w:fill="FFFFFF"/>
          <w:lang w:val="en-GB"/>
        </w:rPr>
        <w:t xml:space="preserve"> </w:t>
      </w:r>
      <w:r w:rsidRPr="00FE7082">
        <w:rPr>
          <w:rStyle w:val="spellingerror"/>
          <w:rFonts w:ascii="Arial Narrow" w:hAnsi="Arial Narrow"/>
          <w:shd w:val="clear" w:color="auto" w:fill="FFFFFF"/>
          <w:lang w:val="en-GB"/>
        </w:rPr>
        <w:t>of</w:t>
      </w:r>
      <w:r w:rsidRPr="00FE7082">
        <w:rPr>
          <w:rStyle w:val="normaltextrun"/>
          <w:rFonts w:ascii="Arial Narrow" w:hAnsi="Arial Narrow"/>
          <w:shd w:val="clear" w:color="auto" w:fill="FFFFFF"/>
          <w:lang w:val="en-GB"/>
        </w:rPr>
        <w:t xml:space="preserve"> Social </w:t>
      </w:r>
      <w:r w:rsidRPr="00FE7082">
        <w:rPr>
          <w:rStyle w:val="spellingerror"/>
          <w:rFonts w:ascii="Arial Narrow" w:hAnsi="Arial Narrow"/>
          <w:shd w:val="clear" w:color="auto" w:fill="FFFFFF"/>
          <w:lang w:val="en-GB"/>
        </w:rPr>
        <w:t>Sciences</w:t>
      </w:r>
      <w:r w:rsidRPr="00FE7082">
        <w:rPr>
          <w:rStyle w:val="normaltextrun"/>
          <w:rFonts w:ascii="Arial Narrow" w:hAnsi="Arial Narrow"/>
          <w:shd w:val="clear" w:color="auto" w:fill="FFFFFF"/>
          <w:lang w:val="en-GB"/>
        </w:rPr>
        <w:t xml:space="preserve"> </w:t>
      </w:r>
      <w:r w:rsidRPr="00FE7082">
        <w:rPr>
          <w:rStyle w:val="spellingerror"/>
          <w:rFonts w:ascii="Arial Narrow" w:hAnsi="Arial Narrow"/>
          <w:shd w:val="clear" w:color="auto" w:fill="FFFFFF"/>
          <w:lang w:val="en-GB"/>
        </w:rPr>
        <w:t>and</w:t>
      </w:r>
      <w:r w:rsidRPr="00FE7082">
        <w:rPr>
          <w:rStyle w:val="normaltextrun"/>
          <w:rFonts w:ascii="Arial Narrow" w:hAnsi="Arial Narrow"/>
          <w:shd w:val="clear" w:color="auto" w:fill="FFFFFF"/>
          <w:lang w:val="en-GB"/>
        </w:rPr>
        <w:t xml:space="preserve"> </w:t>
      </w:r>
      <w:r w:rsidRPr="00FE7082">
        <w:rPr>
          <w:rStyle w:val="spellingerror"/>
          <w:rFonts w:ascii="Arial Narrow" w:hAnsi="Arial Narrow"/>
          <w:shd w:val="clear" w:color="auto" w:fill="FFFFFF"/>
          <w:lang w:val="en-GB"/>
        </w:rPr>
        <w:t>Humanities</w:t>
      </w:r>
      <w:r w:rsidRPr="00FE7082">
        <w:rPr>
          <w:rStyle w:val="normaltextrun"/>
          <w:rFonts w:ascii="Arial Narrow" w:hAnsi="Arial Narrow"/>
          <w:shd w:val="clear" w:color="auto" w:fill="FFFFFF"/>
          <w:lang w:val="en-GB"/>
        </w:rPr>
        <w:t xml:space="preserve">, </w:t>
      </w:r>
      <w:proofErr w:type="spellStart"/>
      <w:r w:rsidRPr="00FE7082">
        <w:rPr>
          <w:rStyle w:val="normaltextrun"/>
          <w:rFonts w:ascii="Arial Narrow" w:hAnsi="Arial Narrow"/>
          <w:shd w:val="clear" w:color="auto" w:fill="FFFFFF"/>
          <w:lang w:val="en-GB"/>
        </w:rPr>
        <w:t>Universidade</w:t>
      </w:r>
      <w:proofErr w:type="spellEnd"/>
      <w:r w:rsidRPr="00FE7082">
        <w:rPr>
          <w:rStyle w:val="normaltextrun"/>
          <w:rFonts w:ascii="Arial Narrow" w:hAnsi="Arial Narrow"/>
          <w:shd w:val="clear" w:color="auto" w:fill="FFFFFF"/>
          <w:lang w:val="en-GB"/>
        </w:rPr>
        <w:t xml:space="preserve"> NOVA de </w:t>
      </w:r>
      <w:proofErr w:type="spellStart"/>
      <w:r w:rsidRPr="00FE7082">
        <w:rPr>
          <w:rStyle w:val="normaltextrun"/>
          <w:rFonts w:ascii="Arial Narrow" w:hAnsi="Arial Narrow"/>
          <w:shd w:val="clear" w:color="auto" w:fill="FFFFFF"/>
          <w:lang w:val="en-GB"/>
        </w:rPr>
        <w:t>Lisboa</w:t>
      </w:r>
      <w:proofErr w:type="spellEnd"/>
      <w:r>
        <w:rPr>
          <w:rStyle w:val="normaltextrun"/>
          <w:rFonts w:ascii="Arial Narrow" w:hAnsi="Arial Narrow"/>
          <w:color w:val="000000"/>
          <w:shd w:val="clear" w:color="auto" w:fill="FFFFFF"/>
          <w:lang w:val="en-US"/>
        </w:rPr>
        <w:t xml:space="preserve">, by delegation of powers from Professor José </w:t>
      </w:r>
      <w:proofErr w:type="spellStart"/>
      <w:r>
        <w:rPr>
          <w:rStyle w:val="spellingerror"/>
          <w:rFonts w:ascii="Arial Narrow" w:hAnsi="Arial Narrow"/>
          <w:color w:val="000000"/>
          <w:shd w:val="clear" w:color="auto" w:fill="FFFFFF"/>
          <w:lang w:val="en-US"/>
        </w:rPr>
        <w:t>Sáàgua</w:t>
      </w:r>
      <w:proofErr w:type="spellEnd"/>
      <w:r>
        <w:rPr>
          <w:rStyle w:val="normaltextrun"/>
          <w:rFonts w:ascii="Arial Narrow" w:hAnsi="Arial Narrow"/>
          <w:color w:val="000000"/>
          <w:shd w:val="clear" w:color="auto" w:fill="FFFFFF"/>
          <w:lang w:val="en-US"/>
        </w:rPr>
        <w:t xml:space="preserve">, Rector of </w:t>
      </w:r>
      <w:proofErr w:type="spellStart"/>
      <w:r>
        <w:rPr>
          <w:rStyle w:val="spellingerror"/>
          <w:rFonts w:ascii="Arial Narrow" w:hAnsi="Arial Narrow"/>
          <w:color w:val="000000"/>
          <w:shd w:val="clear" w:color="auto" w:fill="FFFFFF"/>
          <w:lang w:val="en-US"/>
        </w:rPr>
        <w:t>Universidade</w:t>
      </w:r>
      <w:proofErr w:type="spellEnd"/>
      <w:r>
        <w:rPr>
          <w:rStyle w:val="normaltextrun"/>
          <w:rFonts w:ascii="Arial Narrow" w:hAnsi="Arial Narrow"/>
          <w:color w:val="000000"/>
          <w:shd w:val="clear" w:color="auto" w:fill="FFFFFF"/>
          <w:lang w:val="en-US"/>
        </w:rPr>
        <w:t xml:space="preserve"> NOVA de </w:t>
      </w:r>
      <w:proofErr w:type="spellStart"/>
      <w:r>
        <w:rPr>
          <w:rStyle w:val="normaltextrun"/>
          <w:rFonts w:ascii="Arial Narrow" w:hAnsi="Arial Narrow"/>
          <w:color w:val="000000"/>
          <w:shd w:val="clear" w:color="auto" w:fill="FFFFFF"/>
          <w:lang w:val="en-US"/>
        </w:rPr>
        <w:t>Lisboa</w:t>
      </w:r>
      <w:proofErr w:type="spellEnd"/>
      <w:r>
        <w:rPr>
          <w:rStyle w:val="normaltextrun"/>
          <w:rFonts w:ascii="Arial Narrow" w:hAnsi="Arial Narrow"/>
          <w:color w:val="000000"/>
          <w:shd w:val="clear" w:color="auto" w:fill="FFFFFF"/>
          <w:lang w:val="en-US"/>
        </w:rPr>
        <w:t>, on the 22 of August of 2022</w:t>
      </w:r>
      <w:r>
        <w:rPr>
          <w:rStyle w:val="eop"/>
          <w:rFonts w:ascii="Arial Narrow" w:hAnsi="Arial Narrow"/>
          <w:color w:val="000000"/>
          <w:shd w:val="clear" w:color="auto" w:fill="FFFFFF"/>
          <w:lang w:val="en-GB"/>
        </w:rPr>
        <w:t>.</w:t>
      </w:r>
    </w:p>
    <w:p w14:paraId="7665A121" w14:textId="77777777" w:rsidR="00FF45F3" w:rsidRPr="00971C42" w:rsidRDefault="00FF45F3" w:rsidP="00FF45F3">
      <w:pPr>
        <w:spacing w:after="0" w:line="276" w:lineRule="auto"/>
        <w:jc w:val="both"/>
        <w:rPr>
          <w:rStyle w:val="eop"/>
          <w:rFonts w:ascii="Arial Narrow" w:hAnsi="Arial Narrow"/>
          <w:color w:val="000000"/>
          <w:shd w:val="clear" w:color="auto" w:fill="FFFFFF"/>
          <w:lang w:val="en-GB"/>
        </w:rPr>
      </w:pPr>
      <w:r w:rsidRPr="00971C42">
        <w:rPr>
          <w:rStyle w:val="normaltextrun"/>
          <w:rFonts w:ascii="Arial Narrow" w:hAnsi="Arial Narrow"/>
          <w:color w:val="000000"/>
          <w:lang w:val="en-GB"/>
        </w:rPr>
        <w:t>Members: </w:t>
      </w:r>
      <w:r w:rsidRPr="00971C42">
        <w:rPr>
          <w:rStyle w:val="eop"/>
          <w:rFonts w:ascii="Arial Narrow" w:hAnsi="Arial Narrow"/>
          <w:color w:val="000000"/>
          <w:shd w:val="clear" w:color="auto" w:fill="FFFFFF"/>
          <w:lang w:val="en-GB"/>
        </w:rPr>
        <w:t> </w:t>
      </w:r>
    </w:p>
    <w:p w14:paraId="33E36AEC" w14:textId="77777777" w:rsidR="00FF45F3" w:rsidRPr="00DC38AB" w:rsidRDefault="00FF45F3" w:rsidP="00FF45F3">
      <w:pPr>
        <w:pStyle w:val="Default"/>
        <w:jc w:val="both"/>
        <w:rPr>
          <w:rFonts w:ascii="Arial Narrow" w:hAnsi="Arial Narrow" w:cs="Arial"/>
          <w:sz w:val="22"/>
          <w:szCs w:val="22"/>
          <w:lang w:val="en-GB"/>
        </w:rPr>
      </w:pPr>
      <w:r w:rsidRPr="00971C42">
        <w:rPr>
          <w:rFonts w:ascii="Arial Narrow" w:hAnsi="Arial Narrow" w:cs="Arial"/>
          <w:sz w:val="22"/>
          <w:szCs w:val="22"/>
          <w:lang w:val="en-GB"/>
        </w:rPr>
        <w:t xml:space="preserve">Maria </w:t>
      </w:r>
      <w:r w:rsidRPr="00DC38AB">
        <w:rPr>
          <w:rFonts w:ascii="Arial Narrow" w:hAnsi="Arial Narrow" w:cs="Arial"/>
          <w:sz w:val="22"/>
          <w:szCs w:val="22"/>
          <w:lang w:val="en-GB"/>
        </w:rPr>
        <w:t>Raquel de Sousa Freire, Full Professor, Faculty of Economics, University of Coimbra;</w:t>
      </w:r>
    </w:p>
    <w:p w14:paraId="59653352" w14:textId="137837CC" w:rsidR="00FF45F3" w:rsidRPr="00DC38AB" w:rsidRDefault="00FF45F3" w:rsidP="00FF45F3">
      <w:pPr>
        <w:pStyle w:val="Default"/>
        <w:jc w:val="both"/>
        <w:rPr>
          <w:rFonts w:ascii="Arial Narrow" w:hAnsi="Arial Narrow" w:cs="Arial"/>
          <w:sz w:val="22"/>
          <w:szCs w:val="22"/>
          <w:lang w:val="en-GB"/>
        </w:rPr>
      </w:pPr>
      <w:r w:rsidRPr="00DC38AB">
        <w:rPr>
          <w:rFonts w:ascii="Arial Narrow" w:hAnsi="Arial Narrow" w:cs="Arial"/>
          <w:sz w:val="22"/>
          <w:szCs w:val="22"/>
          <w:lang w:val="en-GB"/>
        </w:rPr>
        <w:t>Laura Ferreira-Pereira, Full Professor, School of Economics and Management, University of Minho;</w:t>
      </w:r>
    </w:p>
    <w:p w14:paraId="26207DDC" w14:textId="2FEA28E2" w:rsidR="00FF45F3" w:rsidRPr="00DC38AB" w:rsidRDefault="00FF45F3" w:rsidP="00FF45F3">
      <w:pPr>
        <w:pStyle w:val="Default"/>
        <w:jc w:val="both"/>
        <w:rPr>
          <w:rFonts w:ascii="Arial Narrow" w:hAnsi="Arial Narrow" w:cs="Arial"/>
          <w:sz w:val="22"/>
          <w:szCs w:val="22"/>
          <w:lang w:val="en-GB"/>
        </w:rPr>
      </w:pPr>
      <w:proofErr w:type="spellStart"/>
      <w:r w:rsidRPr="00DC38AB">
        <w:rPr>
          <w:rFonts w:ascii="Arial Narrow" w:hAnsi="Arial Narrow" w:cs="Arial"/>
          <w:sz w:val="22"/>
          <w:szCs w:val="22"/>
          <w:lang w:val="en-GB"/>
        </w:rPr>
        <w:t>Luís</w:t>
      </w:r>
      <w:proofErr w:type="spellEnd"/>
      <w:r w:rsidRPr="00DC38AB">
        <w:rPr>
          <w:rFonts w:ascii="Arial Narrow" w:hAnsi="Arial Narrow" w:cs="Arial"/>
          <w:sz w:val="22"/>
          <w:szCs w:val="22"/>
          <w:lang w:val="en-GB"/>
        </w:rPr>
        <w:t xml:space="preserve"> </w:t>
      </w:r>
      <w:proofErr w:type="spellStart"/>
      <w:r w:rsidRPr="00DC38AB">
        <w:rPr>
          <w:rFonts w:ascii="Arial Narrow" w:hAnsi="Arial Narrow" w:cs="Arial"/>
          <w:sz w:val="22"/>
          <w:szCs w:val="22"/>
          <w:lang w:val="en-GB"/>
        </w:rPr>
        <w:t>Nuno</w:t>
      </w:r>
      <w:proofErr w:type="spellEnd"/>
      <w:r w:rsidRPr="00DC38AB">
        <w:rPr>
          <w:rFonts w:ascii="Arial Narrow" w:hAnsi="Arial Narrow" w:cs="Arial"/>
          <w:sz w:val="22"/>
          <w:szCs w:val="22"/>
          <w:lang w:val="en-GB"/>
        </w:rPr>
        <w:t xml:space="preserve"> Rodrigues, Full Professor, School of Sociol</w:t>
      </w:r>
      <w:r w:rsidR="000A5960" w:rsidRPr="00DC38AB">
        <w:rPr>
          <w:rFonts w:ascii="Arial Narrow" w:hAnsi="Arial Narrow" w:cs="Arial"/>
          <w:sz w:val="22"/>
          <w:szCs w:val="22"/>
          <w:lang w:val="en-GB"/>
        </w:rPr>
        <w:t xml:space="preserve">ogy and Public Policy, </w:t>
      </w:r>
      <w:proofErr w:type="spellStart"/>
      <w:r w:rsidRPr="00DC38AB">
        <w:rPr>
          <w:rFonts w:ascii="Arial Narrow" w:hAnsi="Arial Narrow" w:cs="Arial"/>
          <w:sz w:val="22"/>
          <w:szCs w:val="22"/>
          <w:lang w:val="en-GB"/>
        </w:rPr>
        <w:t>Iscte</w:t>
      </w:r>
      <w:proofErr w:type="spellEnd"/>
      <w:r w:rsidR="000A5960" w:rsidRPr="00DC38AB">
        <w:rPr>
          <w:rFonts w:ascii="Arial Narrow" w:hAnsi="Arial Narrow" w:cs="Arial"/>
          <w:sz w:val="22"/>
          <w:szCs w:val="22"/>
          <w:lang w:val="en-GB"/>
        </w:rPr>
        <w:t xml:space="preserve">, </w:t>
      </w:r>
      <w:r w:rsidRPr="00DC38AB">
        <w:rPr>
          <w:rFonts w:ascii="Arial Narrow" w:hAnsi="Arial Narrow" w:cs="Arial"/>
          <w:sz w:val="22"/>
          <w:szCs w:val="22"/>
          <w:lang w:val="en-GB"/>
        </w:rPr>
        <w:t>University Institute of Lisbon</w:t>
      </w:r>
      <w:r w:rsidR="004231EA">
        <w:rPr>
          <w:rFonts w:ascii="Arial Narrow" w:hAnsi="Arial Narrow" w:cs="Arial"/>
          <w:sz w:val="22"/>
          <w:szCs w:val="22"/>
          <w:lang w:val="en-GB"/>
        </w:rPr>
        <w:t>;</w:t>
      </w:r>
    </w:p>
    <w:p w14:paraId="1A6EA7C9" w14:textId="7BA939EF" w:rsidR="00FF45F3" w:rsidRPr="00DC38AB" w:rsidRDefault="00FF45F3" w:rsidP="00FF45F3">
      <w:pPr>
        <w:pStyle w:val="Default"/>
        <w:jc w:val="both"/>
        <w:rPr>
          <w:rFonts w:ascii="Arial Narrow" w:hAnsi="Arial Narrow" w:cs="Arial"/>
        </w:rPr>
      </w:pPr>
      <w:r w:rsidRPr="00DC38AB">
        <w:rPr>
          <w:rFonts w:ascii="Arial Narrow" w:hAnsi="Arial Narrow" w:cs="Arial"/>
        </w:rPr>
        <w:t xml:space="preserve">Pedro Tavares de Almeida, </w:t>
      </w:r>
      <w:proofErr w:type="spellStart"/>
      <w:r w:rsidRPr="00DC38AB">
        <w:rPr>
          <w:rFonts w:ascii="Arial Narrow" w:hAnsi="Arial Narrow" w:cs="Arial"/>
        </w:rPr>
        <w:t>Full</w:t>
      </w:r>
      <w:proofErr w:type="spellEnd"/>
      <w:r w:rsidRPr="00DC38AB">
        <w:rPr>
          <w:rFonts w:ascii="Arial Narrow" w:hAnsi="Arial Narrow" w:cs="Arial"/>
        </w:rPr>
        <w:t xml:space="preserve"> Professor, </w:t>
      </w:r>
      <w:r w:rsidRPr="00DC38AB">
        <w:rPr>
          <w:rStyle w:val="normaltextrun"/>
          <w:rFonts w:ascii="Arial Narrow" w:hAnsi="Arial Narrow"/>
          <w:shd w:val="clear" w:color="auto" w:fill="FFFFFF"/>
        </w:rPr>
        <w:t xml:space="preserve">NOVA </w:t>
      </w:r>
      <w:proofErr w:type="spellStart"/>
      <w:r w:rsidRPr="00DC38AB">
        <w:rPr>
          <w:rStyle w:val="spellingerror"/>
          <w:rFonts w:ascii="Arial Narrow" w:hAnsi="Arial Narrow"/>
          <w:shd w:val="clear" w:color="auto" w:fill="FFFFFF"/>
        </w:rPr>
        <w:t>School</w:t>
      </w:r>
      <w:proofErr w:type="spellEnd"/>
      <w:r w:rsidRPr="00DC38AB">
        <w:rPr>
          <w:rStyle w:val="normaltextrun"/>
          <w:rFonts w:ascii="Arial Narrow" w:hAnsi="Arial Narrow"/>
          <w:shd w:val="clear" w:color="auto" w:fill="FFFFFF"/>
        </w:rPr>
        <w:t xml:space="preserve"> </w:t>
      </w:r>
      <w:proofErr w:type="spellStart"/>
      <w:r w:rsidRPr="00DC38AB">
        <w:rPr>
          <w:rStyle w:val="spellingerror"/>
          <w:rFonts w:ascii="Arial Narrow" w:hAnsi="Arial Narrow"/>
          <w:shd w:val="clear" w:color="auto" w:fill="FFFFFF"/>
        </w:rPr>
        <w:t>of</w:t>
      </w:r>
      <w:proofErr w:type="spellEnd"/>
      <w:r w:rsidRPr="00DC38AB">
        <w:rPr>
          <w:rStyle w:val="normaltextrun"/>
          <w:rFonts w:ascii="Arial Narrow" w:hAnsi="Arial Narrow"/>
          <w:shd w:val="clear" w:color="auto" w:fill="FFFFFF"/>
        </w:rPr>
        <w:t xml:space="preserve"> Social </w:t>
      </w:r>
      <w:proofErr w:type="spellStart"/>
      <w:r w:rsidRPr="00DC38AB">
        <w:rPr>
          <w:rStyle w:val="spellingerror"/>
          <w:rFonts w:ascii="Arial Narrow" w:hAnsi="Arial Narrow"/>
          <w:shd w:val="clear" w:color="auto" w:fill="FFFFFF"/>
        </w:rPr>
        <w:t>Sciences</w:t>
      </w:r>
      <w:proofErr w:type="spellEnd"/>
      <w:r w:rsidRPr="00DC38AB">
        <w:rPr>
          <w:rStyle w:val="normaltextrun"/>
          <w:rFonts w:ascii="Arial Narrow" w:hAnsi="Arial Narrow"/>
          <w:shd w:val="clear" w:color="auto" w:fill="FFFFFF"/>
        </w:rPr>
        <w:t xml:space="preserve"> </w:t>
      </w:r>
      <w:proofErr w:type="spellStart"/>
      <w:r w:rsidRPr="00DC38AB">
        <w:rPr>
          <w:rStyle w:val="spellingerror"/>
          <w:rFonts w:ascii="Arial Narrow" w:hAnsi="Arial Narrow"/>
          <w:shd w:val="clear" w:color="auto" w:fill="FFFFFF"/>
        </w:rPr>
        <w:t>and</w:t>
      </w:r>
      <w:proofErr w:type="spellEnd"/>
      <w:r w:rsidRPr="00DC38AB">
        <w:rPr>
          <w:rStyle w:val="normaltextrun"/>
          <w:rFonts w:ascii="Arial Narrow" w:hAnsi="Arial Narrow"/>
          <w:shd w:val="clear" w:color="auto" w:fill="FFFFFF"/>
        </w:rPr>
        <w:t xml:space="preserve"> </w:t>
      </w:r>
      <w:proofErr w:type="spellStart"/>
      <w:r w:rsidRPr="00DC38AB">
        <w:rPr>
          <w:rStyle w:val="spellingerror"/>
          <w:rFonts w:ascii="Arial Narrow" w:hAnsi="Arial Narrow"/>
          <w:shd w:val="clear" w:color="auto" w:fill="FFFFFF"/>
        </w:rPr>
        <w:t>Humanities</w:t>
      </w:r>
      <w:proofErr w:type="spellEnd"/>
      <w:r w:rsidRPr="00DC38AB">
        <w:rPr>
          <w:rStyle w:val="normaltextrun"/>
          <w:rFonts w:ascii="Arial Narrow" w:hAnsi="Arial Narrow"/>
          <w:shd w:val="clear" w:color="auto" w:fill="FFFFFF"/>
        </w:rPr>
        <w:t>, Universidade NOVA de Lisboa;</w:t>
      </w:r>
    </w:p>
    <w:p w14:paraId="22277914" w14:textId="53438021" w:rsidR="00FF45F3" w:rsidRDefault="00FF45F3" w:rsidP="00FF45F3">
      <w:pPr>
        <w:pBdr>
          <w:top w:val="nil"/>
          <w:left w:val="nil"/>
          <w:bottom w:val="nil"/>
          <w:right w:val="nil"/>
          <w:between w:val="nil"/>
        </w:pBdr>
        <w:spacing w:after="0" w:line="240" w:lineRule="auto"/>
        <w:jc w:val="both"/>
        <w:rPr>
          <w:rStyle w:val="normaltextrun"/>
          <w:rFonts w:ascii="Arial Narrow" w:hAnsi="Arial Narrow"/>
          <w:b/>
          <w:bCs/>
        </w:rPr>
      </w:pPr>
      <w:r w:rsidRPr="00DC38AB">
        <w:rPr>
          <w:rFonts w:ascii="Arial Narrow" w:hAnsi="Arial Narrow" w:cs="Arial"/>
        </w:rPr>
        <w:t xml:space="preserve">Nuno Severiano Teixeira, </w:t>
      </w:r>
      <w:proofErr w:type="spellStart"/>
      <w:r w:rsidRPr="00DC38AB">
        <w:rPr>
          <w:rFonts w:ascii="Arial Narrow" w:hAnsi="Arial Narrow" w:cs="Arial"/>
        </w:rPr>
        <w:t>Full</w:t>
      </w:r>
      <w:proofErr w:type="spellEnd"/>
      <w:r w:rsidRPr="00DC38AB">
        <w:rPr>
          <w:rFonts w:ascii="Arial Narrow" w:hAnsi="Arial Narrow" w:cs="Arial"/>
        </w:rPr>
        <w:t xml:space="preserve"> </w:t>
      </w:r>
      <w:r w:rsidRPr="00DC38AB">
        <w:rPr>
          <w:rFonts w:ascii="Arial Narrow" w:eastAsiaTheme="minorHAnsi" w:hAnsi="Arial Narrow" w:cs="Arial"/>
          <w:color w:val="000000"/>
          <w:lang w:eastAsia="en-US"/>
        </w:rPr>
        <w:t xml:space="preserve">Professor, </w:t>
      </w:r>
      <w:r w:rsidRPr="00DC38AB">
        <w:rPr>
          <w:rStyle w:val="normaltextrun"/>
          <w:rFonts w:ascii="Arial Narrow" w:hAnsi="Arial Narrow"/>
          <w:shd w:val="clear" w:color="auto" w:fill="FFFFFF"/>
        </w:rPr>
        <w:t xml:space="preserve">NOVA </w:t>
      </w:r>
      <w:proofErr w:type="spellStart"/>
      <w:r w:rsidRPr="00DC38AB">
        <w:rPr>
          <w:rStyle w:val="spellingerror"/>
          <w:rFonts w:ascii="Arial Narrow" w:hAnsi="Arial Narrow"/>
          <w:shd w:val="clear" w:color="auto" w:fill="FFFFFF"/>
        </w:rPr>
        <w:t>School</w:t>
      </w:r>
      <w:proofErr w:type="spellEnd"/>
      <w:r w:rsidRPr="00DC38AB">
        <w:rPr>
          <w:rStyle w:val="normaltextrun"/>
          <w:rFonts w:ascii="Arial Narrow" w:hAnsi="Arial Narrow"/>
          <w:shd w:val="clear" w:color="auto" w:fill="FFFFFF"/>
        </w:rPr>
        <w:t xml:space="preserve"> </w:t>
      </w:r>
      <w:proofErr w:type="spellStart"/>
      <w:r w:rsidRPr="00DC38AB">
        <w:rPr>
          <w:rStyle w:val="spellingerror"/>
          <w:rFonts w:ascii="Arial Narrow" w:hAnsi="Arial Narrow"/>
          <w:shd w:val="clear" w:color="auto" w:fill="FFFFFF"/>
        </w:rPr>
        <w:t>of</w:t>
      </w:r>
      <w:proofErr w:type="spellEnd"/>
      <w:r w:rsidRPr="00DC38AB">
        <w:rPr>
          <w:rStyle w:val="normaltextrun"/>
          <w:rFonts w:ascii="Arial Narrow" w:hAnsi="Arial Narrow"/>
          <w:shd w:val="clear" w:color="auto" w:fill="FFFFFF"/>
        </w:rPr>
        <w:t xml:space="preserve"> Social </w:t>
      </w:r>
      <w:proofErr w:type="spellStart"/>
      <w:r w:rsidRPr="00DC38AB">
        <w:rPr>
          <w:rStyle w:val="spellingerror"/>
          <w:rFonts w:ascii="Arial Narrow" w:hAnsi="Arial Narrow"/>
          <w:shd w:val="clear" w:color="auto" w:fill="FFFFFF"/>
        </w:rPr>
        <w:t>Sciences</w:t>
      </w:r>
      <w:proofErr w:type="spellEnd"/>
      <w:r w:rsidRPr="00DC38AB">
        <w:rPr>
          <w:rStyle w:val="normaltextrun"/>
          <w:rFonts w:ascii="Arial Narrow" w:hAnsi="Arial Narrow"/>
          <w:shd w:val="clear" w:color="auto" w:fill="FFFFFF"/>
        </w:rPr>
        <w:t xml:space="preserve"> </w:t>
      </w:r>
      <w:proofErr w:type="spellStart"/>
      <w:r w:rsidRPr="00DC38AB">
        <w:rPr>
          <w:rStyle w:val="spellingerror"/>
          <w:rFonts w:ascii="Arial Narrow" w:hAnsi="Arial Narrow"/>
          <w:shd w:val="clear" w:color="auto" w:fill="FFFFFF"/>
        </w:rPr>
        <w:t>and</w:t>
      </w:r>
      <w:proofErr w:type="spellEnd"/>
      <w:r w:rsidRPr="00DC38AB">
        <w:rPr>
          <w:rStyle w:val="normaltextrun"/>
          <w:rFonts w:ascii="Arial Narrow" w:hAnsi="Arial Narrow"/>
          <w:shd w:val="clear" w:color="auto" w:fill="FFFFFF"/>
        </w:rPr>
        <w:t xml:space="preserve"> </w:t>
      </w:r>
      <w:proofErr w:type="spellStart"/>
      <w:r w:rsidRPr="00DC38AB">
        <w:rPr>
          <w:rStyle w:val="spellingerror"/>
          <w:rFonts w:ascii="Arial Narrow" w:hAnsi="Arial Narrow"/>
          <w:shd w:val="clear" w:color="auto" w:fill="FFFFFF"/>
        </w:rPr>
        <w:t>Humanities</w:t>
      </w:r>
      <w:proofErr w:type="spellEnd"/>
      <w:r w:rsidRPr="00DC38AB">
        <w:rPr>
          <w:rStyle w:val="normaltextrun"/>
          <w:rFonts w:ascii="Arial Narrow" w:hAnsi="Arial Narrow"/>
          <w:shd w:val="clear" w:color="auto" w:fill="FFFFFF"/>
        </w:rPr>
        <w:t>, Universidade NOVA de Lisboa</w:t>
      </w:r>
      <w:r w:rsidRPr="000A5960">
        <w:rPr>
          <w:rStyle w:val="normaltextrun"/>
          <w:rFonts w:ascii="Arial Narrow" w:hAnsi="Arial Narrow"/>
          <w:shd w:val="clear" w:color="auto" w:fill="FFFFFF"/>
        </w:rPr>
        <w:t>.</w:t>
      </w:r>
      <w:r>
        <w:rPr>
          <w:rStyle w:val="eop"/>
          <w:rFonts w:ascii="Arial Narrow" w:hAnsi="Arial Narrow"/>
          <w:shd w:val="clear" w:color="auto" w:fill="FFFFFF"/>
        </w:rPr>
        <w:t> </w:t>
      </w:r>
      <w:r w:rsidRPr="00FE7082">
        <w:rPr>
          <w:rStyle w:val="normaltextrun"/>
          <w:rFonts w:ascii="Arial Narrow" w:hAnsi="Arial Narrow"/>
          <w:b/>
          <w:bCs/>
        </w:rPr>
        <w:t xml:space="preserve"> </w:t>
      </w:r>
    </w:p>
    <w:p w14:paraId="4398FA41" w14:textId="655E16EB" w:rsidR="00B25769" w:rsidRPr="00FF45F3" w:rsidRDefault="00972017" w:rsidP="00FF45F3">
      <w:pPr>
        <w:spacing w:after="0" w:line="276" w:lineRule="auto"/>
        <w:jc w:val="both"/>
        <w:rPr>
          <w:rFonts w:ascii="Arial Narrow" w:eastAsia="Times New Roman" w:hAnsi="Arial Narrow" w:cs="Times New Roman"/>
          <w:b/>
          <w:lang w:val="en-GB"/>
        </w:rPr>
      </w:pPr>
      <w:r w:rsidRPr="00FF45F3">
        <w:rPr>
          <w:rFonts w:ascii="Arial Narrow" w:eastAsia="Times New Roman" w:hAnsi="Arial Narrow" w:cs="Times New Roman"/>
          <w:b/>
          <w:bCs/>
          <w:lang w:val="en-GB"/>
        </w:rPr>
        <w:t xml:space="preserve">VI - Evaluation of the applications: </w:t>
      </w:r>
    </w:p>
    <w:p w14:paraId="5EC56D7F"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 xml:space="preserve">1 - Once the deadline for applications is over, the Panel will meet to evaluate and provide a listing of the candidates.  </w:t>
      </w:r>
    </w:p>
    <w:p w14:paraId="570691D4"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 xml:space="preserve">2 - Based on the assessment of their </w:t>
      </w:r>
      <w:r w:rsidRPr="00FF45F3">
        <w:rPr>
          <w:rFonts w:ascii="Arial Narrow" w:eastAsia="Times New Roman" w:hAnsi="Arial Narrow" w:cs="Times New Roman"/>
          <w:i/>
          <w:iCs/>
          <w:lang w:val="en-GB"/>
        </w:rPr>
        <w:t>curricula</w:t>
      </w:r>
      <w:r w:rsidRPr="00FF45F3">
        <w:rPr>
          <w:rFonts w:ascii="Arial Narrow" w:eastAsia="Times New Roman" w:hAnsi="Arial Narrow" w:cs="Times New Roman"/>
          <w:lang w:val="en-GB"/>
        </w:rPr>
        <w:t xml:space="preserve">, of their suitability for the scientific area for which the competition is open, of the other competition documents, and on the classifications awarded, in accordance with the indicator and weighting criteria set down above, the Panel will proceed to admit the candidates with a final classification, based on absolute merit, of 50 or more, or to exclude them when their final classification is below 50. </w:t>
      </w:r>
    </w:p>
    <w:p w14:paraId="3215530D"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 xml:space="preserve">3 - If any candidate is not admitted, he/she will be notified so as to express any concerns, under the terms of the Code of Administrative Procedure.  </w:t>
      </w:r>
    </w:p>
    <w:p w14:paraId="771FD5D0" w14:textId="4FB9ED69"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 xml:space="preserve">4 - Once the admitted candidates have been determined, based on the above classifications, the </w:t>
      </w:r>
      <w:r w:rsidR="00C834D6" w:rsidRPr="00FF45F3">
        <w:rPr>
          <w:rFonts w:ascii="Arial Narrow" w:eastAsia="Times New Roman" w:hAnsi="Arial Narrow" w:cs="Times New Roman"/>
          <w:lang w:val="en-GB"/>
        </w:rPr>
        <w:t>Panel</w:t>
      </w:r>
      <w:r w:rsidRPr="00FF45F3">
        <w:rPr>
          <w:rFonts w:ascii="Arial Narrow" w:eastAsia="Times New Roman" w:hAnsi="Arial Narrow" w:cs="Times New Roman"/>
          <w:lang w:val="en-GB"/>
        </w:rPr>
        <w:t xml:space="preserve"> will issue a written opinion along with the ranking of the admitted candidates.</w:t>
      </w:r>
    </w:p>
    <w:p w14:paraId="1B5A8054"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 xml:space="preserve">5 - The ranking of the candidates admitted is undertaken following the voting of the members, respecting the ordering given in the document referred to in the previous paragraph, under the terms of sub-paragraphs a) to f) of paragraph 11 of Article 16 of the Regulations for University Academic Career Staff Competitions of the NOVA University of Lisbon. </w:t>
      </w:r>
    </w:p>
    <w:p w14:paraId="79F9E26A"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b/>
          <w:bCs/>
          <w:lang w:val="en-GB"/>
        </w:rPr>
        <w:t>VII</w:t>
      </w:r>
      <w:r w:rsidRPr="00FF45F3">
        <w:rPr>
          <w:rFonts w:ascii="Arial Narrow" w:eastAsia="Times New Roman" w:hAnsi="Arial Narrow" w:cs="Times New Roman"/>
          <w:lang w:val="en-GB"/>
        </w:rPr>
        <w:t xml:space="preserve"> - Notification of admitted and excluded candidates is made by email, in accordance with sub-paragraph c) of paragraph 1 and sub-paragraph b) of paragraph 2, Article 112 of the Code of Administrative Procedure.  </w:t>
      </w:r>
    </w:p>
    <w:p w14:paraId="026FFCCA"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b/>
          <w:bCs/>
          <w:lang w:val="en-GB"/>
        </w:rPr>
        <w:lastRenderedPageBreak/>
        <w:t>VIII</w:t>
      </w:r>
      <w:r w:rsidRPr="00FF45F3">
        <w:rPr>
          <w:rFonts w:ascii="Arial Narrow" w:eastAsia="Times New Roman" w:hAnsi="Arial Narrow" w:cs="Times New Roman"/>
          <w:lang w:val="en-GB"/>
        </w:rPr>
        <w:t xml:space="preserve"> — The competition procedure may be consulted by the candidates, whenever requested, at the Human Resources Division, following an email addressed to the Chairperson of the Panel: drhrecrutamento</w:t>
      </w:r>
      <w:hyperlink r:id="rId9">
        <w:r w:rsidRPr="00FF45F3">
          <w:rPr>
            <w:rFonts w:ascii="Arial Narrow" w:eastAsia="Times New Roman" w:hAnsi="Arial Narrow" w:cs="Times New Roman"/>
            <w:lang w:val="en-GB"/>
          </w:rPr>
          <w:t>@fcsh.unl.pt</w:t>
        </w:r>
      </w:hyperlink>
      <w:r w:rsidRPr="00FF45F3">
        <w:rPr>
          <w:rFonts w:ascii="Arial Narrow" w:eastAsia="Times New Roman" w:hAnsi="Arial Narrow" w:cs="Times New Roman"/>
          <w:lang w:val="en-GB"/>
        </w:rPr>
        <w:t>.</w:t>
      </w:r>
    </w:p>
    <w:p w14:paraId="1D4183AA" w14:textId="77777777"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b/>
          <w:bCs/>
          <w:lang w:val="en-GB"/>
        </w:rPr>
        <w:t>IX</w:t>
      </w:r>
      <w:r w:rsidRPr="00FF45F3">
        <w:rPr>
          <w:rFonts w:ascii="Arial Narrow" w:eastAsia="Times New Roman" w:hAnsi="Arial Narrow" w:cs="Times New Roman"/>
          <w:lang w:val="en-GB"/>
        </w:rPr>
        <w:t xml:space="preserve"> – If the PhD of the successful candidate has been conferred by a foreign higher education institution, its recognition shall follow the provisions of Decree-Law No. 66/2018, of 16 August, and, under penalty of exclusion, any formalities established therein must be fulfilled by the date of the signing of the contract. </w:t>
      </w:r>
    </w:p>
    <w:p w14:paraId="7564BFAA" w14:textId="746200B2" w:rsidR="00B25769" w:rsidRPr="00FF45F3" w:rsidRDefault="00972017" w:rsidP="00FF45F3">
      <w:pPr>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b/>
          <w:bCs/>
          <w:lang w:val="en-GB"/>
        </w:rPr>
        <w:t>X</w:t>
      </w:r>
      <w:r w:rsidRPr="00FF45F3">
        <w:rPr>
          <w:rFonts w:ascii="Arial Narrow" w:eastAsia="Times New Roman" w:hAnsi="Arial Narrow" w:cs="Times New Roman"/>
          <w:lang w:val="en-GB"/>
        </w:rPr>
        <w:t xml:space="preserve"> – Joint order No. 373/2000, of 31 March, of the Minister for State and Public Administration Reform and the Minister for Equality, determines that in entrance and </w:t>
      </w:r>
      <w:r w:rsidR="00C834D6" w:rsidRPr="00FF45F3">
        <w:rPr>
          <w:rFonts w:ascii="Arial Narrow" w:eastAsia="Times New Roman" w:hAnsi="Arial Narrow" w:cs="Times New Roman"/>
          <w:lang w:val="en-GB"/>
        </w:rPr>
        <w:t xml:space="preserve">competitive </w:t>
      </w:r>
      <w:r w:rsidRPr="00FF45F3">
        <w:rPr>
          <w:rFonts w:ascii="Arial Narrow" w:eastAsia="Times New Roman" w:hAnsi="Arial Narrow" w:cs="Times New Roman"/>
          <w:lang w:val="en-GB"/>
        </w:rPr>
        <w:t>job procedures it is obligatory to make the following mention:</w:t>
      </w:r>
    </w:p>
    <w:p w14:paraId="3519C25D" w14:textId="77777777" w:rsidR="00B25769" w:rsidRPr="00FF45F3" w:rsidRDefault="00972017" w:rsidP="00FF45F3">
      <w:pPr>
        <w:shd w:val="clear" w:color="auto" w:fill="FFFFFF"/>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“In compliance with sub-paragraph h) of Article 9 of the Constitution, the Public Administration, as an employer, shall actively promote a policy of equal opportunities for men and women in access to employment and professional advancement, taking scrupulous care to avoid any and all forms of discrimination.” In this sense, the terms “candidate(s)”, “recruited” and “professor(s)” and other similar terms are not used in this Notice to refer to the gender of the persons.</w:t>
      </w:r>
    </w:p>
    <w:p w14:paraId="384228F3" w14:textId="77777777" w:rsidR="00B25769" w:rsidRPr="00FF45F3" w:rsidRDefault="00972017" w:rsidP="00FF45F3">
      <w:pPr>
        <w:shd w:val="clear" w:color="auto" w:fill="FFFFFF"/>
        <w:spacing w:after="0" w:line="276" w:lineRule="auto"/>
        <w:jc w:val="both"/>
        <w:rPr>
          <w:rFonts w:ascii="Arial Narrow" w:eastAsia="Times New Roman" w:hAnsi="Arial Narrow" w:cs="Times New Roman"/>
          <w:lang w:val="en-GB"/>
        </w:rPr>
      </w:pPr>
      <w:r w:rsidRPr="00FF45F3">
        <w:rPr>
          <w:rFonts w:ascii="Arial Narrow" w:eastAsia="Times New Roman" w:hAnsi="Arial Narrow" w:cs="Times New Roman"/>
          <w:lang w:val="en-GB"/>
        </w:rPr>
        <w:t>Likewise, no candidate can be privileged, benefited, harmed or deprived of any right or exempt from any duty due to, in particular, ancestry, age, sexual orientation, marital status, family status, economic situation, education, social origin or condition, genetic heritage, reduced working capacity, disability, chronic illness, nationality, ethnic origin or race, territory of origin, language, religion, political or ideological convictions or trade union membership.</w:t>
      </w:r>
    </w:p>
    <w:p w14:paraId="5D29D0D6" w14:textId="77777777" w:rsidR="00B25769" w:rsidRPr="00FF45F3" w:rsidRDefault="00B25769" w:rsidP="00FF45F3">
      <w:pPr>
        <w:spacing w:after="0" w:line="276" w:lineRule="auto"/>
        <w:jc w:val="both"/>
        <w:rPr>
          <w:rFonts w:ascii="Arial Narrow" w:eastAsia="Times New Roman" w:hAnsi="Arial Narrow" w:cs="Times New Roman"/>
          <w:lang w:val="en-GB"/>
        </w:rPr>
      </w:pPr>
    </w:p>
    <w:p w14:paraId="283D846D" w14:textId="77777777" w:rsidR="00B25769" w:rsidRPr="00FF45F3" w:rsidRDefault="00B25769" w:rsidP="00FF45F3">
      <w:pPr>
        <w:spacing w:after="0" w:line="276" w:lineRule="auto"/>
        <w:jc w:val="both"/>
        <w:rPr>
          <w:rFonts w:ascii="Arial Narrow" w:eastAsia="Times New Roman" w:hAnsi="Arial Narrow" w:cs="Times New Roman"/>
          <w:lang w:val="en-GB"/>
        </w:rPr>
      </w:pPr>
    </w:p>
    <w:p w14:paraId="5B0E058A" w14:textId="77777777" w:rsidR="00B25769" w:rsidRPr="00FF45F3" w:rsidRDefault="00B25769" w:rsidP="00FF45F3">
      <w:pPr>
        <w:spacing w:after="0" w:line="276" w:lineRule="auto"/>
        <w:jc w:val="both"/>
        <w:rPr>
          <w:rFonts w:ascii="Arial Narrow" w:eastAsia="Times New Roman" w:hAnsi="Arial Narrow" w:cs="Times New Roman"/>
          <w:lang w:val="en-GB"/>
        </w:rPr>
      </w:pPr>
    </w:p>
    <w:p w14:paraId="7C146B1D" w14:textId="5F3F6003" w:rsidR="00FF45F3" w:rsidRDefault="00FF45F3" w:rsidP="00FF45F3">
      <w:pPr>
        <w:pStyle w:val="paragraph"/>
        <w:spacing w:before="0" w:beforeAutospacing="0" w:after="0" w:afterAutospacing="0"/>
        <w:jc w:val="both"/>
        <w:textAlignment w:val="baseline"/>
        <w:rPr>
          <w:rFonts w:ascii="Segoe UI" w:hAnsi="Segoe UI" w:cs="Segoe UI"/>
          <w:sz w:val="18"/>
          <w:szCs w:val="18"/>
        </w:rPr>
      </w:pPr>
      <w:r w:rsidRPr="0034451C">
        <w:rPr>
          <w:rStyle w:val="spellingerror"/>
          <w:rFonts w:ascii="Arial Narrow" w:hAnsi="Arial Narrow" w:cs="Segoe UI"/>
          <w:color w:val="000000"/>
          <w:sz w:val="22"/>
          <w:szCs w:val="22"/>
        </w:rPr>
        <w:t>Faculdade</w:t>
      </w:r>
      <w:r w:rsidRPr="0034451C">
        <w:rPr>
          <w:rStyle w:val="normaltextrun"/>
          <w:rFonts w:ascii="Arial Narrow" w:hAnsi="Arial Narrow" w:cs="Segoe UI"/>
          <w:color w:val="000000"/>
          <w:sz w:val="22"/>
          <w:szCs w:val="22"/>
        </w:rPr>
        <w:t xml:space="preserve"> de </w:t>
      </w:r>
      <w:r w:rsidRPr="0034451C">
        <w:rPr>
          <w:rStyle w:val="spellingerror"/>
          <w:rFonts w:ascii="Arial Narrow" w:hAnsi="Arial Narrow" w:cs="Segoe UI"/>
          <w:color w:val="000000"/>
          <w:sz w:val="22"/>
          <w:szCs w:val="22"/>
        </w:rPr>
        <w:t>Ciências</w:t>
      </w:r>
      <w:r w:rsidRPr="0034451C">
        <w:rPr>
          <w:rStyle w:val="normaltextrun"/>
          <w:rFonts w:ascii="Arial Narrow" w:hAnsi="Arial Narrow" w:cs="Segoe UI"/>
          <w:color w:val="000000"/>
          <w:sz w:val="22"/>
          <w:szCs w:val="22"/>
        </w:rPr>
        <w:t xml:space="preserve"> </w:t>
      </w:r>
      <w:r w:rsidRPr="0034451C">
        <w:rPr>
          <w:rStyle w:val="spellingerror"/>
          <w:rFonts w:ascii="Arial Narrow" w:hAnsi="Arial Narrow" w:cs="Segoe UI"/>
          <w:color w:val="000000"/>
          <w:sz w:val="22"/>
          <w:szCs w:val="22"/>
        </w:rPr>
        <w:t>Sociais</w:t>
      </w:r>
      <w:r w:rsidRPr="0034451C">
        <w:rPr>
          <w:rStyle w:val="normaltextrun"/>
          <w:rFonts w:ascii="Arial Narrow" w:hAnsi="Arial Narrow" w:cs="Segoe UI"/>
          <w:color w:val="000000"/>
          <w:sz w:val="22"/>
          <w:szCs w:val="22"/>
        </w:rPr>
        <w:t xml:space="preserve"> e </w:t>
      </w:r>
      <w:r w:rsidRPr="0034451C">
        <w:rPr>
          <w:rStyle w:val="spellingerror"/>
          <w:rFonts w:ascii="Arial Narrow" w:hAnsi="Arial Narrow" w:cs="Segoe UI"/>
          <w:color w:val="000000"/>
          <w:sz w:val="22"/>
          <w:szCs w:val="22"/>
        </w:rPr>
        <w:t>Humanas</w:t>
      </w:r>
      <w:r w:rsidRPr="0034451C">
        <w:rPr>
          <w:rStyle w:val="normaltextrun"/>
          <w:rFonts w:ascii="Arial Narrow" w:hAnsi="Arial Narrow" w:cs="Segoe UI"/>
          <w:color w:val="000000"/>
          <w:sz w:val="22"/>
          <w:szCs w:val="22"/>
        </w:rPr>
        <w:t xml:space="preserve">, </w:t>
      </w:r>
      <w:r w:rsidR="004231EA" w:rsidRPr="004231EA">
        <w:rPr>
          <w:rStyle w:val="normaltextrun"/>
          <w:rFonts w:ascii="Arial Narrow" w:hAnsi="Arial Narrow" w:cs="Segoe UI"/>
          <w:color w:val="000000"/>
          <w:sz w:val="22"/>
          <w:szCs w:val="22"/>
        </w:rPr>
        <w:t xml:space="preserve">21st </w:t>
      </w:r>
      <w:proofErr w:type="spellStart"/>
      <w:r w:rsidR="004231EA" w:rsidRPr="004231EA">
        <w:rPr>
          <w:rStyle w:val="normaltextrun"/>
          <w:rFonts w:ascii="Arial Narrow" w:hAnsi="Arial Narrow" w:cs="Segoe UI"/>
          <w:color w:val="000000"/>
          <w:sz w:val="22"/>
          <w:szCs w:val="22"/>
        </w:rPr>
        <w:t>of</w:t>
      </w:r>
      <w:proofErr w:type="spellEnd"/>
      <w:r w:rsidR="004231EA" w:rsidRPr="004231EA">
        <w:rPr>
          <w:rStyle w:val="normaltextrun"/>
          <w:rFonts w:ascii="Arial Narrow" w:hAnsi="Arial Narrow" w:cs="Segoe UI"/>
          <w:color w:val="000000"/>
          <w:sz w:val="22"/>
          <w:szCs w:val="22"/>
        </w:rPr>
        <w:t xml:space="preserve"> </w:t>
      </w:r>
      <w:proofErr w:type="spellStart"/>
      <w:r w:rsidR="004231EA" w:rsidRPr="004231EA">
        <w:rPr>
          <w:rStyle w:val="normaltextrun"/>
          <w:rFonts w:ascii="Arial Narrow" w:hAnsi="Arial Narrow" w:cs="Segoe UI"/>
          <w:color w:val="000000"/>
          <w:sz w:val="22"/>
          <w:szCs w:val="22"/>
        </w:rPr>
        <w:t>December</w:t>
      </w:r>
      <w:proofErr w:type="spellEnd"/>
      <w:r w:rsidR="004231EA" w:rsidRPr="004231EA">
        <w:rPr>
          <w:rStyle w:val="normaltextrun"/>
          <w:rFonts w:ascii="Arial Narrow" w:hAnsi="Arial Narrow" w:cs="Segoe UI"/>
          <w:color w:val="000000"/>
          <w:sz w:val="22"/>
          <w:szCs w:val="22"/>
        </w:rPr>
        <w:t xml:space="preserve"> </w:t>
      </w:r>
      <w:proofErr w:type="spellStart"/>
      <w:r w:rsidRPr="004231EA">
        <w:rPr>
          <w:rStyle w:val="normaltextrun"/>
          <w:rFonts w:ascii="Arial Narrow" w:hAnsi="Arial Narrow" w:cs="Segoe UI"/>
          <w:color w:val="000000"/>
          <w:sz w:val="22"/>
          <w:szCs w:val="22"/>
        </w:rPr>
        <w:t>of</w:t>
      </w:r>
      <w:proofErr w:type="spellEnd"/>
      <w:r w:rsidRPr="004231EA">
        <w:rPr>
          <w:rStyle w:val="normaltextrun"/>
          <w:rFonts w:ascii="Arial Narrow" w:hAnsi="Arial Narrow" w:cs="Segoe UI"/>
          <w:color w:val="000000"/>
          <w:sz w:val="22"/>
          <w:szCs w:val="22"/>
        </w:rPr>
        <w:t xml:space="preserve"> 2022.</w:t>
      </w:r>
      <w:r>
        <w:rPr>
          <w:rStyle w:val="eop"/>
          <w:rFonts w:ascii="Arial Narrow" w:hAnsi="Arial Narrow" w:cs="Segoe UI"/>
          <w:color w:val="000000"/>
          <w:sz w:val="22"/>
          <w:szCs w:val="22"/>
        </w:rPr>
        <w:t> </w:t>
      </w:r>
    </w:p>
    <w:p w14:paraId="365E399D" w14:textId="77777777" w:rsidR="00FF45F3" w:rsidRDefault="00FF45F3" w:rsidP="00FF45F3">
      <w:pPr>
        <w:pStyle w:val="paragraph"/>
        <w:spacing w:before="0" w:beforeAutospacing="0" w:after="0" w:afterAutospacing="0"/>
        <w:textAlignment w:val="baseline"/>
        <w:rPr>
          <w:rFonts w:ascii="Segoe UI" w:hAnsi="Segoe UI" w:cs="Segoe UI"/>
          <w:sz w:val="18"/>
          <w:szCs w:val="18"/>
        </w:rPr>
      </w:pPr>
      <w:proofErr w:type="spellStart"/>
      <w:r w:rsidRPr="0034451C">
        <w:rPr>
          <w:rStyle w:val="normaltextrun"/>
          <w:rFonts w:ascii="Arial Narrow" w:hAnsi="Arial Narrow" w:cs="Segoe UI"/>
          <w:sz w:val="22"/>
          <w:szCs w:val="22"/>
        </w:rPr>
        <w:t>The</w:t>
      </w:r>
      <w:proofErr w:type="spellEnd"/>
      <w:r w:rsidRPr="0034451C">
        <w:rPr>
          <w:rStyle w:val="normaltextrun"/>
          <w:rFonts w:ascii="Arial Narrow" w:hAnsi="Arial Narrow" w:cs="Segoe UI"/>
          <w:sz w:val="22"/>
          <w:szCs w:val="22"/>
        </w:rPr>
        <w:t xml:space="preserve"> Dean, </w:t>
      </w:r>
      <w:r w:rsidRPr="0034451C">
        <w:rPr>
          <w:rStyle w:val="normaltextrun"/>
          <w:rFonts w:ascii="Arial Narrow" w:hAnsi="Arial Narrow" w:cs="Segoe UI"/>
          <w:i/>
          <w:iCs/>
          <w:sz w:val="22"/>
          <w:szCs w:val="22"/>
        </w:rPr>
        <w:t xml:space="preserve">Professor </w:t>
      </w:r>
      <w:r w:rsidRPr="0034451C">
        <w:rPr>
          <w:rStyle w:val="spellingerror"/>
          <w:rFonts w:ascii="Arial Narrow" w:hAnsi="Arial Narrow" w:cs="Segoe UI"/>
          <w:i/>
          <w:iCs/>
          <w:sz w:val="22"/>
          <w:szCs w:val="22"/>
        </w:rPr>
        <w:t>Doutor</w:t>
      </w:r>
      <w:r w:rsidRPr="0034451C">
        <w:rPr>
          <w:rStyle w:val="normaltextrun"/>
          <w:rFonts w:ascii="Arial Narrow" w:hAnsi="Arial Narrow" w:cs="Segoe UI"/>
          <w:i/>
          <w:iCs/>
          <w:sz w:val="22"/>
          <w:szCs w:val="22"/>
        </w:rPr>
        <w:t xml:space="preserve"> Luís Baptista</w:t>
      </w:r>
      <w:r>
        <w:rPr>
          <w:rStyle w:val="eop"/>
          <w:rFonts w:ascii="Arial Narrow" w:hAnsi="Arial Narrow" w:cs="Segoe UI"/>
          <w:sz w:val="22"/>
          <w:szCs w:val="22"/>
        </w:rPr>
        <w:t> </w:t>
      </w:r>
    </w:p>
    <w:p w14:paraId="04E90571" w14:textId="77777777" w:rsidR="00B25769" w:rsidRPr="00FF45F3" w:rsidRDefault="00B25769" w:rsidP="00FF45F3">
      <w:pPr>
        <w:spacing w:after="0" w:line="276" w:lineRule="auto"/>
        <w:jc w:val="both"/>
        <w:rPr>
          <w:rFonts w:ascii="Arial Narrow" w:eastAsia="Times New Roman" w:hAnsi="Arial Narrow" w:cs="Times New Roman"/>
          <w:color w:val="000000"/>
        </w:rPr>
      </w:pPr>
    </w:p>
    <w:p w14:paraId="7A826BE1" w14:textId="77777777" w:rsidR="00B25769" w:rsidRPr="00FF45F3" w:rsidRDefault="00B25769" w:rsidP="00FF45F3">
      <w:pPr>
        <w:spacing w:after="0" w:line="276" w:lineRule="auto"/>
        <w:jc w:val="both"/>
        <w:rPr>
          <w:rFonts w:ascii="Arial Narrow" w:eastAsia="Times New Roman" w:hAnsi="Arial Narrow" w:cs="Times New Roman"/>
          <w:color w:val="000000"/>
        </w:rPr>
      </w:pPr>
    </w:p>
    <w:p w14:paraId="7871A0E7" w14:textId="77777777" w:rsidR="00B25769" w:rsidRPr="00FF45F3" w:rsidRDefault="00B25769" w:rsidP="00FF45F3">
      <w:pPr>
        <w:spacing w:after="0" w:line="276" w:lineRule="auto"/>
        <w:jc w:val="both"/>
        <w:rPr>
          <w:rFonts w:ascii="Arial Narrow" w:eastAsia="Times New Roman" w:hAnsi="Arial Narrow" w:cs="Times New Roman"/>
          <w:color w:val="000000"/>
        </w:rPr>
      </w:pPr>
    </w:p>
    <w:p w14:paraId="3A36BC06" w14:textId="77777777" w:rsidR="00B25769" w:rsidRPr="00FF45F3" w:rsidRDefault="00B25769" w:rsidP="00FF45F3">
      <w:pPr>
        <w:spacing w:after="0" w:line="276" w:lineRule="auto"/>
        <w:jc w:val="both"/>
        <w:rPr>
          <w:rFonts w:ascii="Arial Narrow" w:eastAsia="Times New Roman" w:hAnsi="Arial Narrow" w:cs="Times New Roman"/>
          <w:color w:val="000000"/>
        </w:rPr>
      </w:pPr>
    </w:p>
    <w:sectPr w:rsidR="00B25769" w:rsidRPr="00FF45F3" w:rsidSect="002F4B1E">
      <w:headerReference w:type="default" r:id="rId10"/>
      <w:pgSz w:w="11906" w:h="16838"/>
      <w:pgMar w:top="1417" w:right="1701" w:bottom="1417" w:left="1701" w:header="1701"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3BDAB" w14:textId="77777777" w:rsidR="009F5DD6" w:rsidRDefault="009F5DD6">
      <w:pPr>
        <w:spacing w:after="0" w:line="240" w:lineRule="auto"/>
      </w:pPr>
      <w:r>
        <w:separator/>
      </w:r>
    </w:p>
  </w:endnote>
  <w:endnote w:type="continuationSeparator" w:id="0">
    <w:p w14:paraId="13C3ADB7" w14:textId="77777777" w:rsidR="009F5DD6" w:rsidRDefault="009F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9779A" w14:textId="77777777" w:rsidR="009F5DD6" w:rsidRDefault="009F5DD6">
      <w:pPr>
        <w:spacing w:after="0" w:line="240" w:lineRule="auto"/>
      </w:pPr>
      <w:r>
        <w:separator/>
      </w:r>
    </w:p>
  </w:footnote>
  <w:footnote w:type="continuationSeparator" w:id="0">
    <w:p w14:paraId="39CF6E4A" w14:textId="77777777" w:rsidR="009F5DD6" w:rsidRDefault="009F5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A4C" w14:textId="77777777" w:rsidR="00B25769" w:rsidRDefault="00972017">
    <w:pPr>
      <w:shd w:val="clear" w:color="auto" w:fill="FFFFFF"/>
      <w:spacing w:after="0" w:line="276" w:lineRule="auto"/>
      <w:jc w:val="both"/>
    </w:pPr>
    <w:r>
      <w:rPr>
        <w:rFonts w:ascii="Times New Roman" w:eastAsia="Times New Roman" w:hAnsi="Times New Roman" w:cs="Times New Roman"/>
        <w:b/>
        <w:bCs/>
        <w:noProof/>
        <w:color w:val="2E75B5"/>
        <w:sz w:val="21"/>
        <w:szCs w:val="21"/>
      </w:rPr>
      <w:drawing>
        <wp:anchor distT="0" distB="0" distL="114300" distR="114300" simplePos="0" relativeHeight="251658240" behindDoc="0" locked="0" layoutInCell="1" allowOverlap="1" wp14:anchorId="20020167" wp14:editId="5A7C1DC9">
          <wp:simplePos x="0" y="0"/>
          <wp:positionH relativeFrom="margin">
            <wp:align>left</wp:align>
          </wp:positionH>
          <wp:positionV relativeFrom="paragraph">
            <wp:posOffset>-701040</wp:posOffset>
          </wp:positionV>
          <wp:extent cx="2215617" cy="720000"/>
          <wp:effectExtent l="0" t="0" r="0" b="444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215617" cy="720000"/>
                  </a:xfrm>
                  <a:prstGeom prst="rect">
                    <a:avLst/>
                  </a:prstGeom>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69"/>
    <w:rsid w:val="00064695"/>
    <w:rsid w:val="0009232F"/>
    <w:rsid w:val="000A5960"/>
    <w:rsid w:val="00141A10"/>
    <w:rsid w:val="002248E8"/>
    <w:rsid w:val="00236980"/>
    <w:rsid w:val="0029766B"/>
    <w:rsid w:val="002A090C"/>
    <w:rsid w:val="002F4B1E"/>
    <w:rsid w:val="00340484"/>
    <w:rsid w:val="003B4E7D"/>
    <w:rsid w:val="004231EA"/>
    <w:rsid w:val="00441A60"/>
    <w:rsid w:val="00582DB0"/>
    <w:rsid w:val="006532C3"/>
    <w:rsid w:val="00671580"/>
    <w:rsid w:val="00683605"/>
    <w:rsid w:val="00687599"/>
    <w:rsid w:val="006B4764"/>
    <w:rsid w:val="006E4463"/>
    <w:rsid w:val="00766C45"/>
    <w:rsid w:val="007A2365"/>
    <w:rsid w:val="007E304F"/>
    <w:rsid w:val="008B4791"/>
    <w:rsid w:val="00972017"/>
    <w:rsid w:val="009F5DD6"/>
    <w:rsid w:val="00A20749"/>
    <w:rsid w:val="00AC2F0C"/>
    <w:rsid w:val="00B102A6"/>
    <w:rsid w:val="00B25769"/>
    <w:rsid w:val="00B80A74"/>
    <w:rsid w:val="00C13830"/>
    <w:rsid w:val="00C834D6"/>
    <w:rsid w:val="00CA04E8"/>
    <w:rsid w:val="00CD0854"/>
    <w:rsid w:val="00CF7720"/>
    <w:rsid w:val="00D1524B"/>
    <w:rsid w:val="00D67C8B"/>
    <w:rsid w:val="00DC38AB"/>
    <w:rsid w:val="00DF6B51"/>
    <w:rsid w:val="00E03E0C"/>
    <w:rsid w:val="00E33627"/>
    <w:rsid w:val="00EE58AC"/>
    <w:rsid w:val="00F42C38"/>
    <w:rsid w:val="00FF45F3"/>
    <w:rsid w:val="7C1E0CE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C35FA"/>
  <w15:docId w15:val="{32EFA2E8-8A6F-4E0F-AE93-548B1DB2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903"/>
  </w:style>
  <w:style w:type="paragraph" w:styleId="Cabealho1">
    <w:name w:val="heading 1"/>
    <w:basedOn w:val="Normal"/>
    <w:next w:val="Normal"/>
    <w:pPr>
      <w:keepNext/>
      <w:keepLines/>
      <w:spacing w:before="480" w:after="120"/>
      <w:outlineLvl w:val="0"/>
    </w:pPr>
    <w:rPr>
      <w:b/>
      <w:sz w:val="48"/>
      <w:szCs w:val="48"/>
    </w:rPr>
  </w:style>
  <w:style w:type="paragraph" w:styleId="Cabealho2">
    <w:name w:val="heading 2"/>
    <w:basedOn w:val="Normal"/>
    <w:next w:val="Normal"/>
    <w:pPr>
      <w:keepNext/>
      <w:keepLines/>
      <w:spacing w:before="360" w:after="80"/>
      <w:outlineLvl w:val="1"/>
    </w:pPr>
    <w:rPr>
      <w:b/>
      <w:sz w:val="36"/>
      <w:szCs w:val="36"/>
    </w:rPr>
  </w:style>
  <w:style w:type="paragraph" w:styleId="Cabealho3">
    <w:name w:val="heading 3"/>
    <w:basedOn w:val="Normal"/>
    <w:next w:val="Normal"/>
    <w:pPr>
      <w:keepNext/>
      <w:keepLines/>
      <w:spacing w:before="280" w:after="80"/>
      <w:outlineLvl w:val="2"/>
    </w:pPr>
    <w:rPr>
      <w:b/>
      <w:sz w:val="28"/>
      <w:szCs w:val="28"/>
    </w:rPr>
  </w:style>
  <w:style w:type="paragraph" w:styleId="Cabealho4">
    <w:name w:val="heading 4"/>
    <w:basedOn w:val="Normal"/>
    <w:next w:val="Normal"/>
    <w:pPr>
      <w:keepNext/>
      <w:keepLines/>
      <w:spacing w:before="240" w:after="40"/>
      <w:outlineLvl w:val="3"/>
    </w:pPr>
    <w:rPr>
      <w:b/>
      <w:sz w:val="24"/>
      <w:szCs w:val="24"/>
    </w:rPr>
  </w:style>
  <w:style w:type="paragraph" w:styleId="Cabealho5">
    <w:name w:val="heading 5"/>
    <w:basedOn w:val="Normal"/>
    <w:next w:val="Normal"/>
    <w:pPr>
      <w:keepNext/>
      <w:keepLines/>
      <w:spacing w:before="220" w:after="40"/>
      <w:outlineLvl w:val="4"/>
    </w:pPr>
    <w:rPr>
      <w:b/>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rio">
    <w:name w:val="annotation reference"/>
    <w:basedOn w:val="Tipodeletrapredefinidodopargrafo"/>
    <w:uiPriority w:val="99"/>
    <w:semiHidden/>
    <w:unhideWhenUsed/>
    <w:rsid w:val="004540E8"/>
    <w:rPr>
      <w:sz w:val="16"/>
      <w:szCs w:val="16"/>
    </w:rPr>
  </w:style>
  <w:style w:type="paragraph" w:styleId="Textodecomentrio">
    <w:name w:val="annotation text"/>
    <w:basedOn w:val="Normal"/>
    <w:link w:val="TextodecomentrioCarter"/>
    <w:uiPriority w:val="99"/>
    <w:semiHidden/>
    <w:unhideWhenUsed/>
    <w:rsid w:val="004540E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4540E8"/>
    <w:rPr>
      <w:sz w:val="20"/>
      <w:szCs w:val="20"/>
    </w:rPr>
  </w:style>
  <w:style w:type="paragraph" w:styleId="Assuntodecomentrio">
    <w:name w:val="annotation subject"/>
    <w:basedOn w:val="Textodecomentrio"/>
    <w:next w:val="Textodecomentrio"/>
    <w:link w:val="AssuntodecomentrioCarter"/>
    <w:uiPriority w:val="99"/>
    <w:semiHidden/>
    <w:unhideWhenUsed/>
    <w:rsid w:val="004540E8"/>
    <w:rPr>
      <w:b/>
      <w:bCs/>
    </w:rPr>
  </w:style>
  <w:style w:type="character" w:customStyle="1" w:styleId="AssuntodecomentrioCarter">
    <w:name w:val="Assunto de comentário Caráter"/>
    <w:basedOn w:val="TextodecomentrioCarter"/>
    <w:link w:val="Assuntodecomentrio"/>
    <w:uiPriority w:val="99"/>
    <w:semiHidden/>
    <w:rsid w:val="004540E8"/>
    <w:rPr>
      <w:b/>
      <w:bCs/>
      <w:sz w:val="20"/>
      <w:szCs w:val="20"/>
    </w:rPr>
  </w:style>
  <w:style w:type="paragraph" w:styleId="Textodebalo">
    <w:name w:val="Balloon Text"/>
    <w:basedOn w:val="Normal"/>
    <w:link w:val="TextodebaloCarter"/>
    <w:uiPriority w:val="99"/>
    <w:semiHidden/>
    <w:unhideWhenUsed/>
    <w:rsid w:val="004540E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540E8"/>
    <w:rPr>
      <w:rFonts w:ascii="Tahoma" w:hAnsi="Tahoma" w:cs="Tahoma"/>
      <w:sz w:val="16"/>
      <w:szCs w:val="16"/>
    </w:rPr>
  </w:style>
  <w:style w:type="paragraph" w:styleId="NormalWeb">
    <w:name w:val="Normal (Web)"/>
    <w:basedOn w:val="Normal"/>
    <w:uiPriority w:val="99"/>
    <w:unhideWhenUsed/>
    <w:rsid w:val="000E674D"/>
    <w:pPr>
      <w:spacing w:before="100" w:beforeAutospacing="1" w:after="100" w:afterAutospacing="1" w:line="240" w:lineRule="auto"/>
    </w:pPr>
    <w:rPr>
      <w:rFonts w:ascii="Times New Roman" w:eastAsia="Times New Roman" w:hAnsi="Times New Roman" w:cs="Times New Roman"/>
      <w:sz w:val="24"/>
      <w:szCs w:val="24"/>
    </w:rPr>
  </w:style>
  <w:style w:type="character" w:styleId="Hiperligao">
    <w:name w:val="Hyperlink"/>
    <w:uiPriority w:val="99"/>
    <w:unhideWhenUsed/>
    <w:rsid w:val="00B7743D"/>
    <w:rPr>
      <w:color w:val="0563C1"/>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arter"/>
    <w:uiPriority w:val="99"/>
    <w:unhideWhenUsed/>
    <w:rsid w:val="002F4B1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F4B1E"/>
  </w:style>
  <w:style w:type="paragraph" w:styleId="Rodap">
    <w:name w:val="footer"/>
    <w:basedOn w:val="Normal"/>
    <w:link w:val="RodapCarter"/>
    <w:uiPriority w:val="99"/>
    <w:unhideWhenUsed/>
    <w:rsid w:val="002F4B1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F4B1E"/>
  </w:style>
  <w:style w:type="character" w:customStyle="1" w:styleId="normaltextrun">
    <w:name w:val="normaltextrun"/>
    <w:basedOn w:val="Tipodeletrapredefinidodopargrafo"/>
    <w:rsid w:val="00B102A6"/>
  </w:style>
  <w:style w:type="character" w:customStyle="1" w:styleId="eop">
    <w:name w:val="eop"/>
    <w:basedOn w:val="Tipodeletrapredefinidodopargrafo"/>
    <w:rsid w:val="00B102A6"/>
  </w:style>
  <w:style w:type="character" w:customStyle="1" w:styleId="spellingerror">
    <w:name w:val="spellingerror"/>
    <w:basedOn w:val="Tipodeletrapredefinidodopargrafo"/>
    <w:rsid w:val="00B102A6"/>
  </w:style>
  <w:style w:type="paragraph" w:customStyle="1" w:styleId="Default">
    <w:name w:val="Default"/>
    <w:rsid w:val="00B102A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aragraph">
    <w:name w:val="paragraph"/>
    <w:basedOn w:val="Normal"/>
    <w:rsid w:val="00FF45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sh.unl.pt/static/documentos/concursos/docentes/formularios/FORMULARIO_PROF_ASSOCIADO.docx" TargetMode="External"/><Relationship Id="rId3" Type="http://schemas.openxmlformats.org/officeDocument/2006/relationships/settings" Target="settings.xml"/><Relationship Id="rId7" Type="http://schemas.openxmlformats.org/officeDocument/2006/relationships/hyperlink" Target="mailto:drhrecrutamento@fcsh.unl.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cursosdocentes@fcsh.unl.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5Z0mVqa7dN/D0ZtiWoRMUcKVE2g==">AMUW2mXszKXybAtY6T8nLAJZK0md/8dQQYJSkwR0ROd5/2kDw5LWxZFrHP9+4E5I6/LlvG/JznN8+VMRZfmcv6Xw+Cw0Z8v2KPYUk1jWUkdKRLZFmjtmOgEpEZo2B6GBBI6PRLXbs932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1993</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Ana Sofia Rolão</cp:lastModifiedBy>
  <cp:revision>2</cp:revision>
  <dcterms:created xsi:type="dcterms:W3CDTF">2022-12-28T12:13:00Z</dcterms:created>
  <dcterms:modified xsi:type="dcterms:W3CDTF">2022-12-28T12:13:00Z</dcterms:modified>
</cp:coreProperties>
</file>